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80F" w:rsidRPr="000C0894" w:rsidRDefault="006E3142" w:rsidP="00B27481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0894">
        <w:rPr>
          <w:rFonts w:ascii="Arial" w:hAnsi="Arial" w:cs="Arial"/>
          <w:b/>
          <w:sz w:val="24"/>
          <w:szCs w:val="24"/>
        </w:rPr>
        <w:t>I</w:t>
      </w:r>
      <w:r w:rsidR="0036380F" w:rsidRPr="000C0894">
        <w:rPr>
          <w:rFonts w:ascii="Arial" w:hAnsi="Arial" w:cs="Arial"/>
          <w:b/>
          <w:sz w:val="24"/>
          <w:szCs w:val="24"/>
        </w:rPr>
        <w:t>nstruç</w:t>
      </w:r>
      <w:r w:rsidR="008A590E" w:rsidRPr="000C0894">
        <w:rPr>
          <w:rFonts w:ascii="Arial" w:hAnsi="Arial" w:cs="Arial"/>
          <w:b/>
          <w:sz w:val="24"/>
          <w:szCs w:val="24"/>
        </w:rPr>
        <w:t>ões para</w:t>
      </w:r>
      <w:r w:rsidR="0036380F" w:rsidRPr="000C0894">
        <w:rPr>
          <w:rFonts w:ascii="Arial" w:hAnsi="Arial" w:cs="Arial"/>
          <w:b/>
          <w:sz w:val="24"/>
          <w:szCs w:val="24"/>
        </w:rPr>
        <w:t xml:space="preserve"> preenchimento do formulário:</w:t>
      </w:r>
    </w:p>
    <w:p w:rsidR="0036380F" w:rsidRPr="000C0894" w:rsidRDefault="0036380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Documento</w:t>
      </w:r>
      <w:r w:rsidRPr="000C0894">
        <w:rPr>
          <w:rFonts w:ascii="Arial" w:hAnsi="Arial" w:cs="Arial"/>
          <w:sz w:val="24"/>
          <w:szCs w:val="24"/>
        </w:rPr>
        <w:t xml:space="preserve">, deve ser especificado o instrumento licitatório para o qual </w:t>
      </w:r>
      <w:r w:rsidR="002158EA" w:rsidRPr="000C0894">
        <w:rPr>
          <w:rFonts w:ascii="Arial" w:hAnsi="Arial" w:cs="Arial"/>
          <w:sz w:val="24"/>
          <w:szCs w:val="24"/>
        </w:rPr>
        <w:t>está sendo sugerida</w:t>
      </w:r>
      <w:r w:rsidR="00EA1DC4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modificação. </w:t>
      </w:r>
      <w:r w:rsidRPr="000C0894">
        <w:rPr>
          <w:rFonts w:ascii="Arial" w:hAnsi="Arial" w:cs="Arial"/>
          <w:sz w:val="24"/>
          <w:szCs w:val="24"/>
        </w:rPr>
        <w:t xml:space="preserve">Neste campo, </w:t>
      </w:r>
      <w:r w:rsidR="008A590E" w:rsidRPr="000C0894">
        <w:rPr>
          <w:rFonts w:ascii="Arial" w:hAnsi="Arial" w:cs="Arial"/>
          <w:sz w:val="24"/>
          <w:szCs w:val="24"/>
        </w:rPr>
        <w:t xml:space="preserve">deve-se </w:t>
      </w:r>
      <w:r w:rsidRPr="000C0894">
        <w:rPr>
          <w:rFonts w:ascii="Arial" w:hAnsi="Arial" w:cs="Arial"/>
          <w:sz w:val="24"/>
          <w:szCs w:val="24"/>
        </w:rPr>
        <w:t xml:space="preserve">digitar </w:t>
      </w:r>
      <w:r w:rsidR="008A590E" w:rsidRPr="000C0894">
        <w:rPr>
          <w:rFonts w:ascii="Arial" w:hAnsi="Arial" w:cs="Arial"/>
          <w:sz w:val="24"/>
          <w:szCs w:val="24"/>
        </w:rPr>
        <w:t xml:space="preserve">apenas </w:t>
      </w:r>
      <w:proofErr w:type="spellStart"/>
      <w:r w:rsidR="009403DB" w:rsidRPr="009403DB">
        <w:rPr>
          <w:rFonts w:ascii="Arial" w:hAnsi="Arial" w:cs="Arial"/>
          <w:sz w:val="24"/>
          <w:szCs w:val="24"/>
          <w:u w:val="single"/>
        </w:rPr>
        <w:t>p</w:t>
      </w:r>
      <w:r w:rsidR="008A590E" w:rsidRPr="000C0894">
        <w:rPr>
          <w:rFonts w:ascii="Arial" w:hAnsi="Arial" w:cs="Arial"/>
          <w:sz w:val="24"/>
          <w:szCs w:val="24"/>
          <w:u w:val="single"/>
        </w:rPr>
        <w:t>ré</w:t>
      </w:r>
      <w:proofErr w:type="spellEnd"/>
      <w:r w:rsidR="008A590E" w:rsidRPr="000C0894">
        <w:rPr>
          <w:rFonts w:ascii="Arial" w:hAnsi="Arial" w:cs="Arial"/>
          <w:sz w:val="24"/>
          <w:szCs w:val="24"/>
          <w:u w:val="single"/>
        </w:rPr>
        <w:t>-e</w:t>
      </w:r>
      <w:r w:rsidRPr="000C0894">
        <w:rPr>
          <w:rFonts w:ascii="Arial" w:hAnsi="Arial" w:cs="Arial"/>
          <w:sz w:val="24"/>
          <w:szCs w:val="24"/>
          <w:u w:val="single"/>
        </w:rPr>
        <w:t>dital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="009403DB" w:rsidRPr="009403DB">
        <w:rPr>
          <w:rFonts w:ascii="Arial" w:hAnsi="Arial" w:cs="Arial"/>
          <w:sz w:val="24"/>
          <w:szCs w:val="24"/>
          <w:u w:val="single"/>
        </w:rPr>
        <w:t>m</w:t>
      </w:r>
      <w:r w:rsidR="008A590E" w:rsidRPr="009403DB">
        <w:rPr>
          <w:rFonts w:ascii="Arial" w:hAnsi="Arial" w:cs="Arial"/>
          <w:sz w:val="24"/>
          <w:szCs w:val="24"/>
          <w:u w:val="single"/>
        </w:rPr>
        <w:t>i</w:t>
      </w:r>
      <w:r w:rsidR="008A590E" w:rsidRPr="000C0894">
        <w:rPr>
          <w:rFonts w:ascii="Arial" w:hAnsi="Arial" w:cs="Arial"/>
          <w:sz w:val="24"/>
          <w:szCs w:val="24"/>
          <w:u w:val="single"/>
        </w:rPr>
        <w:t>nuta do c</w:t>
      </w:r>
      <w:r w:rsidRPr="000C0894">
        <w:rPr>
          <w:rFonts w:ascii="Arial" w:hAnsi="Arial" w:cs="Arial"/>
          <w:sz w:val="24"/>
          <w:szCs w:val="24"/>
          <w:u w:val="single"/>
        </w:rPr>
        <w:t>ontrato</w:t>
      </w:r>
      <w:r w:rsidRPr="000C0894">
        <w:rPr>
          <w:rFonts w:ascii="Arial" w:hAnsi="Arial" w:cs="Arial"/>
          <w:sz w:val="24"/>
          <w:szCs w:val="24"/>
        </w:rPr>
        <w:t>;</w:t>
      </w:r>
    </w:p>
    <w:p w:rsidR="002158EA" w:rsidRPr="000C0894" w:rsidRDefault="002158EA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Natureza da sugestão</w:t>
      </w:r>
      <w:r w:rsidR="00EA1DC4" w:rsidRPr="000C0894">
        <w:rPr>
          <w:rFonts w:ascii="Arial" w:hAnsi="Arial" w:cs="Arial"/>
          <w:sz w:val="24"/>
          <w:szCs w:val="24"/>
        </w:rPr>
        <w:t>, deve ser indicado</w:t>
      </w:r>
      <w:r w:rsidRPr="000C0894">
        <w:rPr>
          <w:rFonts w:ascii="Arial" w:hAnsi="Arial" w:cs="Arial"/>
          <w:sz w:val="24"/>
          <w:szCs w:val="24"/>
        </w:rPr>
        <w:t xml:space="preserve"> se a sugestão proposta é </w:t>
      </w:r>
      <w:r w:rsidR="006E7756">
        <w:rPr>
          <w:rFonts w:ascii="Arial" w:hAnsi="Arial" w:cs="Arial"/>
          <w:sz w:val="24"/>
          <w:szCs w:val="24"/>
        </w:rPr>
        <w:t xml:space="preserve">de </w:t>
      </w:r>
      <w:r w:rsidRPr="000C0894">
        <w:rPr>
          <w:rFonts w:ascii="Arial" w:hAnsi="Arial" w:cs="Arial"/>
          <w:sz w:val="24"/>
          <w:szCs w:val="24"/>
          <w:u w:val="single"/>
        </w:rPr>
        <w:t>Inclusão</w:t>
      </w:r>
      <w:r w:rsidRPr="000C0894">
        <w:rPr>
          <w:rFonts w:ascii="Arial" w:hAnsi="Arial" w:cs="Arial"/>
          <w:sz w:val="24"/>
          <w:szCs w:val="24"/>
        </w:rPr>
        <w:t xml:space="preserve">, </w:t>
      </w:r>
      <w:r w:rsidRPr="000C0894">
        <w:rPr>
          <w:rFonts w:ascii="Arial" w:hAnsi="Arial" w:cs="Arial"/>
          <w:sz w:val="24"/>
          <w:szCs w:val="24"/>
          <w:u w:val="single"/>
        </w:rPr>
        <w:t>Alteração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Pr="000C0894">
        <w:rPr>
          <w:rFonts w:ascii="Arial" w:hAnsi="Arial" w:cs="Arial"/>
          <w:sz w:val="24"/>
          <w:szCs w:val="24"/>
          <w:u w:val="single"/>
        </w:rPr>
        <w:t>Exclusão</w:t>
      </w:r>
      <w:r w:rsidRPr="000C0894">
        <w:rPr>
          <w:rFonts w:ascii="Arial" w:hAnsi="Arial" w:cs="Arial"/>
          <w:sz w:val="24"/>
          <w:szCs w:val="24"/>
        </w:rPr>
        <w:t>;</w:t>
      </w:r>
    </w:p>
    <w:p w:rsidR="008A590E" w:rsidRPr="000C0894" w:rsidRDefault="0036380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Item</w:t>
      </w:r>
      <w:r w:rsidR="006E7756">
        <w:rPr>
          <w:rFonts w:ascii="Arial" w:hAnsi="Arial" w:cs="Arial"/>
          <w:sz w:val="24"/>
          <w:szCs w:val="24"/>
        </w:rPr>
        <w:t>, deve ser discriminado</w:t>
      </w:r>
      <w:r w:rsidRPr="000C0894">
        <w:rPr>
          <w:rFonts w:ascii="Arial" w:hAnsi="Arial" w:cs="Arial"/>
          <w:sz w:val="24"/>
          <w:szCs w:val="24"/>
        </w:rPr>
        <w:t xml:space="preserve"> </w:t>
      </w:r>
      <w:r w:rsidR="008A590E" w:rsidRPr="000C0894">
        <w:rPr>
          <w:rFonts w:ascii="Arial" w:hAnsi="Arial" w:cs="Arial"/>
          <w:sz w:val="24"/>
          <w:szCs w:val="24"/>
        </w:rPr>
        <w:t xml:space="preserve">o item do </w:t>
      </w:r>
      <w:proofErr w:type="spellStart"/>
      <w:r w:rsidR="009403DB">
        <w:rPr>
          <w:rFonts w:ascii="Arial" w:hAnsi="Arial" w:cs="Arial"/>
          <w:sz w:val="24"/>
          <w:szCs w:val="24"/>
        </w:rPr>
        <w:t>p</w:t>
      </w:r>
      <w:r w:rsidR="008A590E" w:rsidRPr="000C0894">
        <w:rPr>
          <w:rFonts w:ascii="Arial" w:hAnsi="Arial" w:cs="Arial"/>
          <w:sz w:val="24"/>
          <w:szCs w:val="24"/>
        </w:rPr>
        <w:t>ré</w:t>
      </w:r>
      <w:proofErr w:type="spellEnd"/>
      <w:r w:rsidR="008A590E" w:rsidRPr="000C0894">
        <w:rPr>
          <w:rFonts w:ascii="Arial" w:hAnsi="Arial" w:cs="Arial"/>
          <w:sz w:val="24"/>
          <w:szCs w:val="24"/>
        </w:rPr>
        <w:t xml:space="preserve">-edital, ou a cláusula da </w:t>
      </w:r>
      <w:r w:rsidR="009403DB">
        <w:rPr>
          <w:rFonts w:ascii="Arial" w:hAnsi="Arial" w:cs="Arial"/>
          <w:sz w:val="24"/>
          <w:szCs w:val="24"/>
        </w:rPr>
        <w:t>m</w:t>
      </w:r>
      <w:r w:rsidR="008A590E" w:rsidRPr="000C0894">
        <w:rPr>
          <w:rFonts w:ascii="Arial" w:hAnsi="Arial" w:cs="Arial"/>
          <w:sz w:val="24"/>
          <w:szCs w:val="24"/>
        </w:rPr>
        <w:t xml:space="preserve">inuta do contrato, ou, ainda, o </w:t>
      </w:r>
      <w:r w:rsidR="009403DB">
        <w:rPr>
          <w:rFonts w:ascii="Arial" w:hAnsi="Arial" w:cs="Arial"/>
          <w:sz w:val="24"/>
          <w:szCs w:val="24"/>
        </w:rPr>
        <w:t>a</w:t>
      </w:r>
      <w:r w:rsidR="008A590E" w:rsidRPr="000C0894">
        <w:rPr>
          <w:rFonts w:ascii="Arial" w:hAnsi="Arial" w:cs="Arial"/>
          <w:sz w:val="24"/>
          <w:szCs w:val="24"/>
        </w:rPr>
        <w:t>nexo p</w:t>
      </w:r>
      <w:r w:rsidR="002158EA" w:rsidRPr="000C0894">
        <w:rPr>
          <w:rFonts w:ascii="Arial" w:hAnsi="Arial" w:cs="Arial"/>
          <w:sz w:val="24"/>
          <w:szCs w:val="24"/>
        </w:rPr>
        <w:t xml:space="preserve">ara o qual </w:t>
      </w:r>
      <w:r w:rsidR="00BA4C9C" w:rsidRPr="000C0894">
        <w:rPr>
          <w:rFonts w:ascii="Arial" w:hAnsi="Arial" w:cs="Arial"/>
          <w:sz w:val="24"/>
          <w:szCs w:val="24"/>
        </w:rPr>
        <w:t xml:space="preserve">está sendo sugerida modificação. </w:t>
      </w:r>
      <w:r w:rsidR="008A590E" w:rsidRPr="000C0894">
        <w:rPr>
          <w:rFonts w:ascii="Arial" w:hAnsi="Arial" w:cs="Arial"/>
          <w:sz w:val="24"/>
          <w:szCs w:val="24"/>
        </w:rPr>
        <w:t xml:space="preserve">Neste campo, deve-se digitar apenas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do item</w:t>
      </w:r>
      <w:r w:rsidR="008A590E" w:rsidRPr="000C0894">
        <w:rPr>
          <w:rFonts w:ascii="Arial" w:hAnsi="Arial" w:cs="Arial"/>
          <w:sz w:val="24"/>
          <w:szCs w:val="24"/>
        </w:rPr>
        <w:t xml:space="preserve"> ou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da cláusula</w:t>
      </w:r>
      <w:r w:rsidR="008A590E" w:rsidRPr="000C0894">
        <w:rPr>
          <w:rFonts w:ascii="Arial" w:hAnsi="Arial" w:cs="Arial"/>
          <w:sz w:val="24"/>
          <w:szCs w:val="24"/>
        </w:rPr>
        <w:t>, sem detalhar o seu título</w:t>
      </w:r>
      <w:r w:rsidR="000C7F3F" w:rsidRPr="000C0894">
        <w:rPr>
          <w:rFonts w:ascii="Arial" w:hAnsi="Arial" w:cs="Arial"/>
          <w:sz w:val="24"/>
          <w:szCs w:val="24"/>
        </w:rPr>
        <w:t>.</w:t>
      </w:r>
      <w:r w:rsidR="00264138">
        <w:rPr>
          <w:rFonts w:ascii="Arial" w:hAnsi="Arial" w:cs="Arial"/>
          <w:sz w:val="24"/>
          <w:szCs w:val="24"/>
        </w:rPr>
        <w:t xml:space="preserve"> No caso de sugestão à </w:t>
      </w:r>
      <w:r w:rsidR="009403DB">
        <w:rPr>
          <w:rFonts w:ascii="Arial" w:hAnsi="Arial" w:cs="Arial"/>
          <w:sz w:val="24"/>
          <w:szCs w:val="24"/>
        </w:rPr>
        <w:t>a</w:t>
      </w:r>
      <w:r w:rsidR="00264138">
        <w:rPr>
          <w:rFonts w:ascii="Arial" w:hAnsi="Arial" w:cs="Arial"/>
          <w:sz w:val="24"/>
          <w:szCs w:val="24"/>
        </w:rPr>
        <w:t xml:space="preserve">nexo, </w:t>
      </w:r>
      <w:r w:rsidR="00FB378C">
        <w:rPr>
          <w:rFonts w:ascii="Arial" w:hAnsi="Arial" w:cs="Arial"/>
          <w:sz w:val="24"/>
          <w:szCs w:val="24"/>
        </w:rPr>
        <w:t xml:space="preserve">deve-se </w:t>
      </w:r>
      <w:r w:rsidR="00264138">
        <w:rPr>
          <w:rFonts w:ascii="Arial" w:hAnsi="Arial" w:cs="Arial"/>
          <w:sz w:val="24"/>
          <w:szCs w:val="24"/>
        </w:rPr>
        <w:t xml:space="preserve">incluir o </w:t>
      </w:r>
      <w:r w:rsidR="00264138" w:rsidRPr="00264138">
        <w:rPr>
          <w:rFonts w:ascii="Arial" w:hAnsi="Arial" w:cs="Arial"/>
          <w:sz w:val="24"/>
          <w:szCs w:val="24"/>
          <w:u w:val="single"/>
        </w:rPr>
        <w:t xml:space="preserve">número do </w:t>
      </w:r>
      <w:r w:rsidR="009403DB">
        <w:rPr>
          <w:rFonts w:ascii="Arial" w:hAnsi="Arial" w:cs="Arial"/>
          <w:sz w:val="24"/>
          <w:szCs w:val="24"/>
          <w:u w:val="single"/>
        </w:rPr>
        <w:t>a</w:t>
      </w:r>
      <w:r w:rsidR="00264138" w:rsidRPr="00264138">
        <w:rPr>
          <w:rFonts w:ascii="Arial" w:hAnsi="Arial" w:cs="Arial"/>
          <w:sz w:val="24"/>
          <w:szCs w:val="24"/>
          <w:u w:val="single"/>
        </w:rPr>
        <w:t>nexo</w:t>
      </w:r>
      <w:r w:rsidR="00264138">
        <w:rPr>
          <w:rFonts w:ascii="Arial" w:hAnsi="Arial" w:cs="Arial"/>
          <w:sz w:val="24"/>
          <w:szCs w:val="24"/>
        </w:rPr>
        <w:t xml:space="preserve"> e o </w:t>
      </w:r>
      <w:r w:rsidR="00264138" w:rsidRPr="00264138">
        <w:rPr>
          <w:rFonts w:ascii="Arial" w:hAnsi="Arial" w:cs="Arial"/>
          <w:sz w:val="24"/>
          <w:szCs w:val="24"/>
          <w:u w:val="single"/>
        </w:rPr>
        <w:t>número do item</w:t>
      </w:r>
      <w:r w:rsidR="00264138">
        <w:rPr>
          <w:rFonts w:ascii="Arial" w:hAnsi="Arial" w:cs="Arial"/>
          <w:sz w:val="24"/>
          <w:szCs w:val="24"/>
        </w:rPr>
        <w:t xml:space="preserve"> objeto da sugestão</w:t>
      </w:r>
      <w:r w:rsidR="00FB378C">
        <w:rPr>
          <w:rFonts w:ascii="Arial" w:hAnsi="Arial" w:cs="Arial"/>
          <w:sz w:val="24"/>
          <w:szCs w:val="24"/>
        </w:rPr>
        <w:t>, caso existente</w:t>
      </w:r>
      <w:r w:rsidR="00264138">
        <w:rPr>
          <w:rFonts w:ascii="Arial" w:hAnsi="Arial" w:cs="Arial"/>
          <w:sz w:val="24"/>
          <w:szCs w:val="24"/>
        </w:rPr>
        <w:t>.</w:t>
      </w:r>
      <w:r w:rsidR="000C7F3F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Caso a sugestão seja de </w:t>
      </w:r>
      <w:r w:rsidR="002158EA" w:rsidRPr="000C0894">
        <w:rPr>
          <w:rFonts w:ascii="Arial" w:hAnsi="Arial" w:cs="Arial"/>
          <w:sz w:val="24"/>
          <w:szCs w:val="24"/>
          <w:u w:val="single"/>
        </w:rPr>
        <w:t>Inclusão</w:t>
      </w:r>
      <w:r w:rsidR="002158EA" w:rsidRPr="000C0894">
        <w:rPr>
          <w:rFonts w:ascii="Arial" w:hAnsi="Arial" w:cs="Arial"/>
          <w:sz w:val="24"/>
          <w:szCs w:val="24"/>
        </w:rPr>
        <w:t>, deve-se es</w:t>
      </w:r>
      <w:r w:rsidR="00264138">
        <w:rPr>
          <w:rFonts w:ascii="Arial" w:hAnsi="Arial" w:cs="Arial"/>
          <w:sz w:val="24"/>
          <w:szCs w:val="24"/>
        </w:rPr>
        <w:t>pecificar o número que o item ou a c</w:t>
      </w:r>
      <w:r w:rsidR="002158EA" w:rsidRPr="000C0894">
        <w:rPr>
          <w:rFonts w:ascii="Arial" w:hAnsi="Arial" w:cs="Arial"/>
          <w:sz w:val="24"/>
          <w:szCs w:val="24"/>
        </w:rPr>
        <w:t xml:space="preserve">láusula teria </w:t>
      </w:r>
      <w:r w:rsidR="000C7F3F" w:rsidRPr="000C0894">
        <w:rPr>
          <w:rFonts w:ascii="Arial" w:hAnsi="Arial" w:cs="Arial"/>
          <w:sz w:val="24"/>
          <w:szCs w:val="24"/>
        </w:rPr>
        <w:t>caso</w:t>
      </w:r>
      <w:r w:rsidR="002158EA" w:rsidRPr="000C0894">
        <w:rPr>
          <w:rFonts w:ascii="Arial" w:hAnsi="Arial" w:cs="Arial"/>
          <w:sz w:val="24"/>
          <w:szCs w:val="24"/>
        </w:rPr>
        <w:t xml:space="preserve"> a sugestão fosse acatada pela ANP;</w:t>
      </w:r>
    </w:p>
    <w:p w:rsidR="002158EA" w:rsidRPr="000C0894" w:rsidRDefault="002158EA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="00BA4C9C" w:rsidRPr="000C0894">
        <w:rPr>
          <w:rFonts w:ascii="Arial" w:hAnsi="Arial" w:cs="Arial"/>
          <w:sz w:val="24"/>
          <w:szCs w:val="24"/>
          <w:u w:val="single"/>
        </w:rPr>
        <w:t>Proposta de alteração</w:t>
      </w:r>
      <w:r w:rsidR="00BA4C9C" w:rsidRPr="000C0894">
        <w:rPr>
          <w:rFonts w:ascii="Arial" w:hAnsi="Arial" w:cs="Arial"/>
          <w:sz w:val="24"/>
          <w:szCs w:val="24"/>
        </w:rPr>
        <w:t xml:space="preserve">, </w:t>
      </w:r>
      <w:r w:rsidR="000C7F3F" w:rsidRPr="000C0894">
        <w:rPr>
          <w:rFonts w:ascii="Arial" w:hAnsi="Arial" w:cs="Arial"/>
          <w:sz w:val="24"/>
          <w:szCs w:val="24"/>
        </w:rPr>
        <w:t xml:space="preserve">deve ser redigida a redação proposta para o item, em sua versão final. Não se deve usar texto tachado, negrito, sublinhado ou destacado em cores. Caso a sugestão seja de </w:t>
      </w:r>
      <w:r w:rsidR="000C7F3F" w:rsidRPr="000C0894">
        <w:rPr>
          <w:rFonts w:ascii="Arial" w:hAnsi="Arial" w:cs="Arial"/>
          <w:sz w:val="24"/>
          <w:szCs w:val="24"/>
          <w:u w:val="single"/>
        </w:rPr>
        <w:t>Exclusão</w:t>
      </w:r>
      <w:r w:rsidR="00932C2C" w:rsidRPr="000C0894">
        <w:rPr>
          <w:rFonts w:ascii="Arial" w:hAnsi="Arial" w:cs="Arial"/>
          <w:sz w:val="24"/>
          <w:szCs w:val="24"/>
        </w:rPr>
        <w:t>, deve-</w:t>
      </w:r>
      <w:r w:rsidR="000C7F3F" w:rsidRPr="000C0894">
        <w:rPr>
          <w:rFonts w:ascii="Arial" w:hAnsi="Arial" w:cs="Arial"/>
          <w:sz w:val="24"/>
          <w:szCs w:val="24"/>
        </w:rPr>
        <w:t>se deixar o campo em branco;</w:t>
      </w:r>
    </w:p>
    <w:p w:rsidR="000C7F3F" w:rsidRPr="000C0894" w:rsidRDefault="000C7F3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Justificativa</w:t>
      </w:r>
      <w:r w:rsidRPr="000C0894">
        <w:rPr>
          <w:rFonts w:ascii="Arial" w:hAnsi="Arial" w:cs="Arial"/>
          <w:sz w:val="24"/>
          <w:szCs w:val="24"/>
        </w:rPr>
        <w:t xml:space="preserve">, deve ser descrita </w:t>
      </w:r>
      <w:r w:rsidR="00EA1DC4" w:rsidRPr="000C0894">
        <w:rPr>
          <w:rFonts w:ascii="Arial" w:hAnsi="Arial" w:cs="Arial"/>
          <w:sz w:val="24"/>
          <w:szCs w:val="24"/>
        </w:rPr>
        <w:t xml:space="preserve">a </w:t>
      </w:r>
      <w:r w:rsidRPr="000C0894">
        <w:rPr>
          <w:rFonts w:ascii="Arial" w:hAnsi="Arial" w:cs="Arial"/>
          <w:sz w:val="24"/>
          <w:szCs w:val="24"/>
        </w:rPr>
        <w:t xml:space="preserve">justificativa </w:t>
      </w:r>
      <w:r w:rsidR="00EA1DC4" w:rsidRPr="000C0894">
        <w:rPr>
          <w:rFonts w:ascii="Arial" w:hAnsi="Arial" w:cs="Arial"/>
          <w:sz w:val="24"/>
          <w:szCs w:val="24"/>
        </w:rPr>
        <w:t xml:space="preserve">para a sugestão proposta. </w:t>
      </w:r>
    </w:p>
    <w:p w:rsidR="006E7756" w:rsidRDefault="006E7756" w:rsidP="008A590E">
      <w:pPr>
        <w:rPr>
          <w:rFonts w:ascii="Arial" w:hAnsi="Arial" w:cs="Arial"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006A74" w:rsidRDefault="00006A74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8A590E" w:rsidRPr="00FB378C" w:rsidRDefault="008A590E" w:rsidP="00FB378C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B378C">
        <w:rPr>
          <w:rFonts w:ascii="Arial" w:hAnsi="Arial" w:cs="Arial"/>
          <w:b/>
          <w:sz w:val="24"/>
          <w:szCs w:val="24"/>
        </w:rPr>
        <w:t>E</w:t>
      </w:r>
      <w:r w:rsidR="00932C2C" w:rsidRPr="00FB378C">
        <w:rPr>
          <w:rFonts w:ascii="Arial" w:hAnsi="Arial" w:cs="Arial"/>
          <w:b/>
          <w:sz w:val="24"/>
          <w:szCs w:val="24"/>
        </w:rPr>
        <w:t>xemplo de preenchimento do formulário de comentários e sugestões:</w:t>
      </w:r>
    </w:p>
    <w:p w:rsidR="008A590E" w:rsidRPr="000C0894" w:rsidRDefault="008A590E" w:rsidP="00FB378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36"/>
        <w:gridCol w:w="1492"/>
        <w:gridCol w:w="1492"/>
        <w:gridCol w:w="4865"/>
        <w:gridCol w:w="4565"/>
      </w:tblGrid>
      <w:tr w:rsidR="00932C2C" w:rsidRPr="000C0894" w:rsidTr="00FB378C">
        <w:trPr>
          <w:trHeight w:val="1701"/>
          <w:tblHeader/>
        </w:trPr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2158EA" w:rsidRPr="000C0894" w:rsidRDefault="00932C2C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615A7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 xml:space="preserve">Anexo </w:t>
            </w:r>
            <w:r w:rsidR="00615A71">
              <w:rPr>
                <w:rFonts w:cs="Arial"/>
                <w:color w:val="000000" w:themeColor="text1"/>
                <w:szCs w:val="24"/>
              </w:rPr>
              <w:t>II</w:t>
            </w:r>
            <w:r w:rsidR="005C4925">
              <w:rPr>
                <w:rFonts w:cs="Arial"/>
                <w:color w:val="000000" w:themeColor="text1"/>
                <w:szCs w:val="24"/>
              </w:rPr>
              <w:t xml:space="preserve"> – </w:t>
            </w:r>
            <w:r w:rsidR="00615A71">
              <w:rPr>
                <w:rFonts w:cs="Arial"/>
                <w:color w:val="000000" w:themeColor="text1"/>
                <w:szCs w:val="24"/>
              </w:rPr>
              <w:t>3.2.1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Texto proposto.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Justificativa.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proofErr w:type="spellStart"/>
            <w:r>
              <w:rPr>
                <w:rFonts w:cs="Arial"/>
                <w:color w:val="000000" w:themeColor="text1"/>
                <w:szCs w:val="24"/>
              </w:rPr>
              <w:t>Pré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>-edital</w:t>
            </w:r>
          </w:p>
        </w:tc>
        <w:tc>
          <w:tcPr>
            <w:tcW w:w="538" w:type="pct"/>
            <w:vAlign w:val="center"/>
          </w:tcPr>
          <w:p w:rsidR="002158EA" w:rsidRPr="000C0894" w:rsidRDefault="00932C2C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1.4.3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</w:tbl>
    <w:p w:rsidR="006E3142" w:rsidRPr="000C0894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</w:p>
    <w:p w:rsidR="006E3142" w:rsidRPr="000C0894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  <w:r w:rsidRPr="000C0894">
        <w:rPr>
          <w:rFonts w:cs="Arial"/>
          <w:b/>
          <w:szCs w:val="24"/>
        </w:rPr>
        <w:t>Instruções para envio do formulário:</w:t>
      </w:r>
    </w:p>
    <w:p w:rsidR="008A590E" w:rsidRPr="008A590E" w:rsidRDefault="006E3142" w:rsidP="00B27481">
      <w:pPr>
        <w:pStyle w:val="Legenda"/>
        <w:spacing w:before="120" w:after="120" w:line="360" w:lineRule="auto"/>
        <w:jc w:val="both"/>
        <w:rPr>
          <w:rFonts w:cs="Arial"/>
          <w:szCs w:val="24"/>
        </w:rPr>
      </w:pPr>
      <w:r w:rsidRPr="000C0894">
        <w:rPr>
          <w:rFonts w:cs="Arial"/>
          <w:szCs w:val="24"/>
        </w:rPr>
        <w:lastRenderedPageBreak/>
        <w:t xml:space="preserve">Após o preenchimento deste formulário, remeta-o à Agência Nacional do Petróleo, Gás Natural e Biocombustíveis (ANP) até </w:t>
      </w:r>
      <w:r w:rsidR="009403DB">
        <w:rPr>
          <w:rFonts w:cs="Arial"/>
          <w:szCs w:val="24"/>
        </w:rPr>
        <w:t xml:space="preserve">às </w:t>
      </w:r>
      <w:r w:rsidR="009403DB" w:rsidRPr="009403DB">
        <w:rPr>
          <w:rFonts w:cs="Arial"/>
          <w:b/>
          <w:szCs w:val="24"/>
        </w:rPr>
        <w:t xml:space="preserve">17 horas do </w:t>
      </w:r>
      <w:r w:rsidRPr="009403DB">
        <w:rPr>
          <w:rFonts w:eastAsia="PMingLiU" w:cs="Arial"/>
          <w:b/>
          <w:color w:val="000000"/>
          <w:szCs w:val="24"/>
        </w:rPr>
        <w:t xml:space="preserve">dia </w:t>
      </w:r>
      <w:r w:rsidR="002A1E27">
        <w:rPr>
          <w:rFonts w:eastAsia="PMingLiU" w:cs="Arial"/>
          <w:b/>
          <w:color w:val="000000"/>
          <w:szCs w:val="24"/>
        </w:rPr>
        <w:t>19</w:t>
      </w:r>
      <w:r w:rsidRPr="009403DB">
        <w:rPr>
          <w:rFonts w:eastAsia="PMingLiU" w:cs="Arial"/>
          <w:b/>
          <w:color w:val="000000"/>
          <w:szCs w:val="24"/>
        </w:rPr>
        <w:t xml:space="preserve"> de </w:t>
      </w:r>
      <w:r w:rsidR="009403DB" w:rsidRPr="009403DB">
        <w:rPr>
          <w:rFonts w:eastAsia="PMingLiU" w:cs="Arial"/>
          <w:b/>
          <w:color w:val="000000"/>
          <w:szCs w:val="24"/>
        </w:rPr>
        <w:t>ju</w:t>
      </w:r>
      <w:r w:rsidR="002A1E27">
        <w:rPr>
          <w:rFonts w:eastAsia="PMingLiU" w:cs="Arial"/>
          <w:b/>
          <w:color w:val="000000"/>
          <w:szCs w:val="24"/>
        </w:rPr>
        <w:t>n</w:t>
      </w:r>
      <w:r w:rsidR="009403DB" w:rsidRPr="009403DB">
        <w:rPr>
          <w:rFonts w:eastAsia="PMingLiU" w:cs="Arial"/>
          <w:b/>
          <w:color w:val="000000"/>
          <w:szCs w:val="24"/>
        </w:rPr>
        <w:t>ho de 201</w:t>
      </w:r>
      <w:r w:rsidR="002A1E27">
        <w:rPr>
          <w:rFonts w:eastAsia="PMingLiU" w:cs="Arial"/>
          <w:b/>
          <w:color w:val="000000"/>
          <w:szCs w:val="24"/>
        </w:rPr>
        <w:t>7</w:t>
      </w:r>
      <w:r w:rsidRPr="009403DB">
        <w:rPr>
          <w:rFonts w:eastAsia="PMingLiU" w:cs="Arial"/>
          <w:b/>
          <w:color w:val="000000"/>
          <w:szCs w:val="24"/>
        </w:rPr>
        <w:t xml:space="preserve"> </w:t>
      </w:r>
      <w:r w:rsidRPr="000C0894">
        <w:rPr>
          <w:rFonts w:cs="Arial"/>
          <w:szCs w:val="24"/>
        </w:rPr>
        <w:t>pelo</w:t>
      </w:r>
      <w:r w:rsidRPr="000C0894">
        <w:rPr>
          <w:rFonts w:cs="Arial"/>
          <w:b/>
          <w:szCs w:val="24"/>
        </w:rPr>
        <w:t xml:space="preserve"> </w:t>
      </w:r>
      <w:r w:rsidRPr="000C0894">
        <w:rPr>
          <w:rFonts w:cs="Arial"/>
          <w:szCs w:val="24"/>
        </w:rPr>
        <w:t xml:space="preserve">e-mail </w:t>
      </w:r>
      <w:hyperlink r:id="rId8" w:history="1">
        <w:r w:rsidRPr="000C0894">
          <w:rPr>
            <w:rStyle w:val="Hyperlink"/>
            <w:rFonts w:cs="Arial"/>
            <w:szCs w:val="24"/>
          </w:rPr>
          <w:t>rodadas@anp.gov.br</w:t>
        </w:r>
      </w:hyperlink>
      <w:r w:rsidRPr="000C0894">
        <w:rPr>
          <w:rFonts w:cs="Arial"/>
          <w:szCs w:val="24"/>
        </w:rPr>
        <w:t xml:space="preserve">. </w:t>
      </w:r>
      <w:r w:rsidRPr="000C0894">
        <w:rPr>
          <w:rFonts w:cs="Arial"/>
          <w:snapToGrid w:val="0"/>
          <w:color w:val="000000"/>
          <w:szCs w:val="24"/>
        </w:rPr>
        <w:t>A utilização deste formulário é obrigatória. Não serão aceitas sugestões e comentários fora do padrão deste formulário.</w:t>
      </w:r>
    </w:p>
    <w:p w:rsidR="006E3142" w:rsidRDefault="006E314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/>
          <w:b/>
          <w:szCs w:val="24"/>
        </w:rPr>
        <w:br w:type="page"/>
      </w:r>
    </w:p>
    <w:p w:rsidR="006E3142" w:rsidRPr="00C855A3" w:rsidRDefault="006E3142" w:rsidP="00615A71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lastRenderedPageBreak/>
        <w:t xml:space="preserve">FORMULÁRIO DE </w:t>
      </w:r>
      <w:r>
        <w:rPr>
          <w:rFonts w:ascii="Arial" w:hAnsi="Arial" w:cs="Arial"/>
          <w:b/>
          <w:sz w:val="28"/>
        </w:rPr>
        <w:t>COMENTÁRIOS E SUGESTÕES</w:t>
      </w:r>
    </w:p>
    <w:p w:rsidR="006E3142" w:rsidRPr="0062557C" w:rsidRDefault="006E3142" w:rsidP="00615A71">
      <w:pPr>
        <w:pStyle w:val="Legenda"/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CONSULTA</w:t>
      </w:r>
      <w:r w:rsidRPr="0062557C">
        <w:rPr>
          <w:rFonts w:cs="Arial"/>
        </w:rPr>
        <w:t xml:space="preserve"> PÚBLICA Nº </w:t>
      </w:r>
      <w:r w:rsidR="00F34DFC">
        <w:rPr>
          <w:rFonts w:cs="Arial"/>
        </w:rPr>
        <w:t>09</w:t>
      </w:r>
      <w:r w:rsidRPr="0062557C">
        <w:rPr>
          <w:rFonts w:cs="Arial"/>
        </w:rPr>
        <w:t>/</w:t>
      </w:r>
      <w:r>
        <w:rPr>
          <w:rFonts w:cs="Arial"/>
        </w:rPr>
        <w:t>201</w:t>
      </w:r>
      <w:r w:rsidR="002A1E27">
        <w:rPr>
          <w:rFonts w:cs="Arial"/>
        </w:rPr>
        <w:t>7</w:t>
      </w:r>
    </w:p>
    <w:p w:rsidR="006E3142" w:rsidRDefault="006E3142" w:rsidP="00842086">
      <w:pPr>
        <w:pStyle w:val="Legenda"/>
        <w:jc w:val="both"/>
        <w:rPr>
          <w:rFonts w:cs="Arial"/>
          <w:b/>
          <w:szCs w:val="24"/>
        </w:rPr>
      </w:pPr>
    </w:p>
    <w:p w:rsidR="006E3142" w:rsidRDefault="006E3142" w:rsidP="00842086">
      <w:pPr>
        <w:pStyle w:val="Legenda"/>
        <w:jc w:val="both"/>
        <w:rPr>
          <w:rFonts w:cs="Arial"/>
          <w:b/>
          <w:szCs w:val="24"/>
        </w:rPr>
      </w:pPr>
    </w:p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36"/>
        <w:gridCol w:w="1492"/>
        <w:gridCol w:w="1492"/>
        <w:gridCol w:w="4865"/>
        <w:gridCol w:w="4565"/>
      </w:tblGrid>
      <w:tr w:rsidR="006E3142" w:rsidRPr="00932C2C" w:rsidTr="000C0894">
        <w:trPr>
          <w:trHeight w:val="850"/>
          <w:tblHeader/>
        </w:trPr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7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9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6E3142" w:rsidRPr="00932C2C" w:rsidTr="000C0894">
        <w:trPr>
          <w:trHeight w:val="2268"/>
        </w:trPr>
        <w:tc>
          <w:tcPr>
            <w:tcW w:w="538" w:type="pct"/>
            <w:vAlign w:val="center"/>
          </w:tcPr>
          <w:p w:rsidR="006E3142" w:rsidRPr="000C0894" w:rsidRDefault="00AD30DC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proofErr w:type="spellStart"/>
            <w:r>
              <w:rPr>
                <w:rFonts w:cs="Arial"/>
                <w:color w:val="000000" w:themeColor="text1"/>
                <w:szCs w:val="24"/>
              </w:rPr>
              <w:t>Pré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>-edital</w:t>
            </w:r>
          </w:p>
        </w:tc>
        <w:tc>
          <w:tcPr>
            <w:tcW w:w="538" w:type="pct"/>
            <w:vAlign w:val="center"/>
          </w:tcPr>
          <w:p w:rsidR="006E3142" w:rsidRPr="000C0894" w:rsidRDefault="00EA63CA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6E3142" w:rsidRPr="000C0894" w:rsidRDefault="00841DEC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4.3.2</w:t>
            </w:r>
          </w:p>
        </w:tc>
        <w:tc>
          <w:tcPr>
            <w:tcW w:w="1747" w:type="pct"/>
            <w:vAlign w:val="center"/>
          </w:tcPr>
          <w:p w:rsidR="00841DEC" w:rsidRPr="00841DEC" w:rsidRDefault="00841DEC" w:rsidP="00841DEC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841DEC">
              <w:rPr>
                <w:rFonts w:cs="Arial"/>
                <w:color w:val="000000" w:themeColor="text1"/>
                <w:szCs w:val="24"/>
              </w:rPr>
              <w:t xml:space="preserve">Para cada bacia onde se localizam os blocos oferecidos na 14ª Rodada de Licitações foram preparados um ou mais pacotes de dados técnicos, conforme relacionado na Tabela 6. Cada pacote é composto por um conjunto de dados regionais, incluindo </w:t>
            </w:r>
            <w:r>
              <w:rPr>
                <w:rFonts w:cs="Arial"/>
                <w:color w:val="000000" w:themeColor="text1"/>
                <w:szCs w:val="24"/>
              </w:rPr>
              <w:t xml:space="preserve">relatórios sobre as comunidades na região de exploração e pesquisa, diretrizes ambientais, </w:t>
            </w:r>
            <w:r w:rsidRPr="00841DEC">
              <w:rPr>
                <w:rFonts w:cs="Arial"/>
                <w:color w:val="000000" w:themeColor="text1"/>
                <w:szCs w:val="24"/>
              </w:rPr>
              <w:t>linhas sísmicas e dados de poços, selecionados a critério da ANP,</w:t>
            </w:r>
            <w:r>
              <w:rPr>
                <w:rFonts w:cs="Arial"/>
                <w:color w:val="000000" w:themeColor="text1"/>
                <w:szCs w:val="24"/>
              </w:rPr>
              <w:t xml:space="preserve"> </w:t>
            </w:r>
            <w:r w:rsidRPr="00841DEC">
              <w:rPr>
                <w:rFonts w:cs="Arial"/>
                <w:color w:val="000000" w:themeColor="text1"/>
                <w:szCs w:val="24"/>
              </w:rPr>
              <w:t>selecionados para cada setor ou grupo de setores.</w:t>
            </w:r>
          </w:p>
          <w:p w:rsidR="00841DEC" w:rsidRPr="00841DEC" w:rsidRDefault="00841DEC" w:rsidP="00841DEC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841DEC">
              <w:rPr>
                <w:rFonts w:cs="Arial"/>
                <w:color w:val="000000" w:themeColor="text1"/>
                <w:szCs w:val="24"/>
              </w:rPr>
              <w:t>Parte das informações dos pacotes de dados técnicos poderá ser fornecida também no idioma inglês.</w:t>
            </w:r>
          </w:p>
          <w:p w:rsidR="00841DEC" w:rsidRPr="00841DEC" w:rsidRDefault="00841DEC" w:rsidP="00841DEC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841DEC">
              <w:rPr>
                <w:rFonts w:cs="Arial"/>
                <w:color w:val="000000" w:themeColor="text1"/>
                <w:szCs w:val="24"/>
              </w:rPr>
              <w:t>O conteúdo de cada pacote de dados técnicos obedecerá, quando disponível, à seguinte estrutura:</w:t>
            </w:r>
          </w:p>
          <w:p w:rsidR="00841DEC" w:rsidRPr="00841DEC" w:rsidRDefault="00841DEC" w:rsidP="00841DEC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841DEC">
              <w:rPr>
                <w:rFonts w:cs="Arial"/>
                <w:color w:val="000000" w:themeColor="text1"/>
                <w:szCs w:val="24"/>
              </w:rPr>
              <w:t>a) Informações gerais:</w:t>
            </w:r>
          </w:p>
          <w:p w:rsidR="00841DEC" w:rsidRPr="00841DEC" w:rsidRDefault="00841DEC" w:rsidP="0061411C">
            <w:pPr>
              <w:pStyle w:val="Legenda"/>
              <w:ind w:left="708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-</w:t>
            </w:r>
            <w:r w:rsidR="0061411C">
              <w:rPr>
                <w:rFonts w:cs="Arial"/>
                <w:color w:val="000000" w:themeColor="text1"/>
                <w:szCs w:val="24"/>
              </w:rPr>
              <w:t xml:space="preserve"> </w:t>
            </w:r>
            <w:r w:rsidRPr="00841DEC">
              <w:rPr>
                <w:rFonts w:cs="Arial"/>
                <w:color w:val="000000" w:themeColor="text1"/>
                <w:szCs w:val="24"/>
              </w:rPr>
              <w:t xml:space="preserve">Cenário e considerações geológicas consubstanciados no sumário geológico, tais como: descrição da geologia, coluna estratigráfica, seções geológicas </w:t>
            </w:r>
            <w:r w:rsidRPr="00841DEC">
              <w:rPr>
                <w:rFonts w:cs="Arial"/>
                <w:color w:val="000000" w:themeColor="text1"/>
                <w:szCs w:val="24"/>
              </w:rPr>
              <w:lastRenderedPageBreak/>
              <w:t>esquemáticas e outras informações pertinentes;</w:t>
            </w:r>
          </w:p>
          <w:p w:rsidR="00841DEC" w:rsidRPr="00841DEC" w:rsidRDefault="00841DEC" w:rsidP="0061411C">
            <w:pPr>
              <w:pStyle w:val="Legenda"/>
              <w:ind w:left="708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-</w:t>
            </w:r>
            <w:r w:rsidRPr="00841DEC">
              <w:rPr>
                <w:rFonts w:cs="Arial"/>
                <w:color w:val="000000" w:themeColor="text1"/>
                <w:szCs w:val="24"/>
              </w:rPr>
              <w:t xml:space="preserve"> </w:t>
            </w:r>
            <w:r w:rsidR="0061411C">
              <w:rPr>
                <w:rFonts w:cs="Arial"/>
                <w:color w:val="000000" w:themeColor="text1"/>
                <w:szCs w:val="24"/>
              </w:rPr>
              <w:t xml:space="preserve">     </w:t>
            </w:r>
            <w:r w:rsidRPr="00841DEC">
              <w:rPr>
                <w:rFonts w:cs="Arial"/>
                <w:color w:val="000000" w:themeColor="text1"/>
                <w:szCs w:val="24"/>
              </w:rPr>
              <w:t>Estudos de geologia e geofísica contratados pela ANP;</w:t>
            </w:r>
          </w:p>
          <w:p w:rsidR="00841DEC" w:rsidRDefault="00841DEC" w:rsidP="0061411C">
            <w:pPr>
              <w:pStyle w:val="Legenda"/>
              <w:ind w:left="708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-</w:t>
            </w:r>
            <w:r w:rsidR="0061411C">
              <w:rPr>
                <w:rFonts w:cs="Arial"/>
                <w:color w:val="000000" w:themeColor="text1"/>
                <w:szCs w:val="24"/>
              </w:rPr>
              <w:t xml:space="preserve">         </w:t>
            </w:r>
            <w:r w:rsidRPr="00841DEC">
              <w:rPr>
                <w:rFonts w:cs="Arial"/>
                <w:color w:val="000000" w:themeColor="text1"/>
                <w:szCs w:val="24"/>
              </w:rPr>
              <w:t>Pareceres de órgãos ambientais competentes contendo diretrizes ambientais</w:t>
            </w:r>
            <w:r>
              <w:rPr>
                <w:rFonts w:cs="Arial"/>
                <w:color w:val="000000" w:themeColor="text1"/>
                <w:szCs w:val="24"/>
              </w:rPr>
              <w:t>.</w:t>
            </w:r>
          </w:p>
          <w:p w:rsidR="006E3142" w:rsidRDefault="009F11A1" w:rsidP="0061411C">
            <w:pPr>
              <w:pStyle w:val="Legenda"/>
              <w:ind w:left="708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- </w:t>
            </w:r>
            <w:r w:rsidR="0061411C">
              <w:rPr>
                <w:rFonts w:cs="Arial"/>
                <w:color w:val="000000" w:themeColor="text1"/>
                <w:szCs w:val="24"/>
              </w:rPr>
              <w:t xml:space="preserve"> P</w:t>
            </w:r>
            <w:r>
              <w:rPr>
                <w:rFonts w:cs="Arial"/>
                <w:color w:val="000000" w:themeColor="text1"/>
                <w:szCs w:val="24"/>
              </w:rPr>
              <w:t>areceres de órgãos de Assistência Social competentes pela Legislação Aplicável, contendo r</w:t>
            </w:r>
            <w:r w:rsidR="00841DEC">
              <w:rPr>
                <w:rFonts w:cs="Arial"/>
                <w:color w:val="000000" w:themeColor="text1"/>
                <w:szCs w:val="24"/>
              </w:rPr>
              <w:t xml:space="preserve">elatórios </w:t>
            </w:r>
            <w:r w:rsidR="000D161A">
              <w:rPr>
                <w:rFonts w:cs="Arial"/>
                <w:color w:val="000000" w:themeColor="text1"/>
                <w:szCs w:val="24"/>
              </w:rPr>
              <w:t>e estudos</w:t>
            </w:r>
            <w:r>
              <w:rPr>
                <w:rFonts w:cs="Arial"/>
                <w:color w:val="000000" w:themeColor="text1"/>
                <w:szCs w:val="24"/>
              </w:rPr>
              <w:t xml:space="preserve"> que apresentem</w:t>
            </w:r>
            <w:r w:rsidR="00841DEC">
              <w:rPr>
                <w:rFonts w:cs="Arial"/>
                <w:color w:val="000000" w:themeColor="text1"/>
                <w:szCs w:val="24"/>
              </w:rPr>
              <w:t xml:space="preserve"> </w:t>
            </w:r>
            <w:r w:rsidR="009A6443">
              <w:rPr>
                <w:rFonts w:cs="Arial"/>
                <w:color w:val="000000" w:themeColor="text1"/>
                <w:szCs w:val="24"/>
              </w:rPr>
              <w:t xml:space="preserve">os grupos e </w:t>
            </w:r>
            <w:r>
              <w:rPr>
                <w:rFonts w:cs="Arial"/>
                <w:color w:val="000000" w:themeColor="text1"/>
                <w:szCs w:val="24"/>
              </w:rPr>
              <w:t>comunidades locais</w:t>
            </w:r>
            <w:r w:rsidR="000D161A">
              <w:rPr>
                <w:rFonts w:cs="Arial"/>
                <w:color w:val="000000" w:themeColor="text1"/>
                <w:szCs w:val="24"/>
              </w:rPr>
              <w:t xml:space="preserve"> que viv</w:t>
            </w:r>
            <w:r>
              <w:rPr>
                <w:rFonts w:cs="Arial"/>
                <w:color w:val="000000" w:themeColor="text1"/>
                <w:szCs w:val="24"/>
              </w:rPr>
              <w:t>am ou trabalhe</w:t>
            </w:r>
            <w:r w:rsidR="000D161A">
              <w:rPr>
                <w:rFonts w:cs="Arial"/>
                <w:color w:val="000000" w:themeColor="text1"/>
                <w:szCs w:val="24"/>
              </w:rPr>
              <w:t>m na região correspondente a bacia dos blocos oferecidos na 14ª Rodada de licitações</w:t>
            </w:r>
            <w:r w:rsidR="009A6443">
              <w:rPr>
                <w:rFonts w:cs="Arial"/>
                <w:color w:val="000000" w:themeColor="text1"/>
                <w:szCs w:val="24"/>
              </w:rPr>
              <w:t>.</w:t>
            </w:r>
          </w:p>
          <w:p w:rsidR="00841DEC" w:rsidRPr="00841DEC" w:rsidRDefault="00841DEC" w:rsidP="00841DEC"/>
        </w:tc>
        <w:tc>
          <w:tcPr>
            <w:tcW w:w="1639" w:type="pct"/>
            <w:vAlign w:val="center"/>
          </w:tcPr>
          <w:p w:rsidR="00D60B54" w:rsidRDefault="00D60B54" w:rsidP="009A6443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  <w:p w:rsidR="009A6443" w:rsidRDefault="009A6443" w:rsidP="009A6443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Considerando que </w:t>
            </w:r>
            <w:r w:rsidR="001B4F66">
              <w:rPr>
                <w:rFonts w:cs="Arial"/>
                <w:color w:val="000000" w:themeColor="text1"/>
                <w:szCs w:val="24"/>
              </w:rPr>
              <w:t xml:space="preserve">existem blocos ofertados </w:t>
            </w:r>
            <w:r>
              <w:rPr>
                <w:rFonts w:cs="Arial"/>
                <w:color w:val="000000" w:themeColor="text1"/>
                <w:szCs w:val="24"/>
              </w:rPr>
              <w:t>sobrep</w:t>
            </w:r>
            <w:r w:rsidR="001B4F66">
              <w:rPr>
                <w:rFonts w:cs="Arial"/>
                <w:color w:val="000000" w:themeColor="text1"/>
                <w:szCs w:val="24"/>
              </w:rPr>
              <w:t>ostos</w:t>
            </w:r>
            <w:r>
              <w:rPr>
                <w:rFonts w:cs="Arial"/>
                <w:color w:val="000000" w:themeColor="text1"/>
                <w:szCs w:val="24"/>
              </w:rPr>
              <w:t xml:space="preserve"> a territórios já tradicionalmente ocupados e de importância socioeconômica para comunidades locais e/ou pescadores artesanais; agricultores familiares; comunidades indígenas e/ou tradicionais, é de fundamental importância um parecer</w:t>
            </w:r>
            <w:r w:rsidR="001B4F66">
              <w:rPr>
                <w:rFonts w:cs="Arial"/>
                <w:color w:val="000000" w:themeColor="text1"/>
                <w:szCs w:val="24"/>
              </w:rPr>
              <w:t xml:space="preserve"> técnico</w:t>
            </w:r>
            <w:r>
              <w:rPr>
                <w:rFonts w:cs="Arial"/>
                <w:color w:val="000000" w:themeColor="text1"/>
                <w:szCs w:val="24"/>
              </w:rPr>
              <w:t xml:space="preserve"> social aliado ao ambiental, uma vez que são características referentes a sociedade e seus direitos que também configuram áreas ambientalmente sensíveis como citado no mesmo documento no item 7.2.1.1.1.</w:t>
            </w:r>
          </w:p>
          <w:p w:rsidR="001B4F66" w:rsidRDefault="009A6443" w:rsidP="001B4F66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Segundo a Lei nº8.662/93 que regula a profissão de Assistente Social, </w:t>
            </w:r>
            <w:r w:rsidR="001B4F66">
              <w:rPr>
                <w:rFonts w:cs="Arial"/>
                <w:color w:val="000000" w:themeColor="text1"/>
                <w:szCs w:val="24"/>
              </w:rPr>
              <w:t>o</w:t>
            </w:r>
            <w:r>
              <w:rPr>
                <w:rFonts w:cs="Arial"/>
                <w:color w:val="000000" w:themeColor="text1"/>
                <w:szCs w:val="24"/>
              </w:rPr>
              <w:t xml:space="preserve"> parecer </w:t>
            </w:r>
            <w:r w:rsidR="001B4F66">
              <w:rPr>
                <w:rFonts w:cs="Arial"/>
                <w:color w:val="000000" w:themeColor="text1"/>
                <w:szCs w:val="24"/>
              </w:rPr>
              <w:t xml:space="preserve">técnico </w:t>
            </w:r>
            <w:r>
              <w:rPr>
                <w:rFonts w:cs="Arial"/>
                <w:color w:val="000000" w:themeColor="text1"/>
                <w:szCs w:val="24"/>
              </w:rPr>
              <w:t xml:space="preserve">deve </w:t>
            </w:r>
            <w:r w:rsidR="001B4F66">
              <w:rPr>
                <w:rFonts w:cs="Arial"/>
                <w:color w:val="000000" w:themeColor="text1"/>
                <w:szCs w:val="24"/>
              </w:rPr>
              <w:t>ser originário de um órgão competente para tal atestado, portanto os Conselhos Regionais de Assistência Social (CRAS).</w:t>
            </w:r>
          </w:p>
          <w:p w:rsidR="001B4F66" w:rsidRPr="001B4F66" w:rsidRDefault="001B4F66" w:rsidP="009F11A1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Tal prática deve ser incluída </w:t>
            </w:r>
            <w:r w:rsidR="009F11A1">
              <w:rPr>
                <w:rFonts w:cs="Arial"/>
                <w:color w:val="000000" w:themeColor="text1"/>
                <w:szCs w:val="24"/>
              </w:rPr>
              <w:t>no texto e itens d</w:t>
            </w:r>
            <w:r>
              <w:rPr>
                <w:rFonts w:cs="Arial"/>
                <w:color w:val="000000" w:themeColor="text1"/>
                <w:szCs w:val="24"/>
              </w:rPr>
              <w:t>o pacote de dados técnicos para atestar a existência ou inexist</w:t>
            </w:r>
            <w:r w:rsidR="009F11A1">
              <w:rPr>
                <w:rFonts w:cs="Arial"/>
                <w:color w:val="000000" w:themeColor="text1"/>
                <w:szCs w:val="24"/>
              </w:rPr>
              <w:t xml:space="preserve">ência das </w:t>
            </w:r>
            <w:r w:rsidR="009F11A1">
              <w:rPr>
                <w:rFonts w:cs="Arial"/>
                <w:color w:val="000000" w:themeColor="text1"/>
                <w:szCs w:val="24"/>
              </w:rPr>
              <w:lastRenderedPageBreak/>
              <w:t>demais condições</w:t>
            </w:r>
            <w:r>
              <w:rPr>
                <w:rFonts w:cs="Arial"/>
                <w:color w:val="000000" w:themeColor="text1"/>
                <w:szCs w:val="24"/>
              </w:rPr>
              <w:t xml:space="preserve"> que configuram áreas ambientalmente sensíveis que não podem, segundo a Legislação Aplicável, ser expedidos e atestados por um órgão ambiental. </w:t>
            </w:r>
          </w:p>
        </w:tc>
      </w:tr>
      <w:tr w:rsidR="006E3142" w:rsidRPr="00932C2C" w:rsidTr="000C0894">
        <w:trPr>
          <w:trHeight w:val="2268"/>
        </w:trPr>
        <w:tc>
          <w:tcPr>
            <w:tcW w:w="538" w:type="pct"/>
            <w:vAlign w:val="center"/>
          </w:tcPr>
          <w:p w:rsidR="006E3142" w:rsidRPr="000C0894" w:rsidRDefault="005112A3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Minuta do Contrato</w:t>
            </w:r>
          </w:p>
        </w:tc>
        <w:tc>
          <w:tcPr>
            <w:tcW w:w="538" w:type="pct"/>
            <w:vAlign w:val="center"/>
          </w:tcPr>
          <w:p w:rsidR="006E3142" w:rsidRPr="000C0894" w:rsidRDefault="005112A3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8" w:type="pct"/>
            <w:vAlign w:val="center"/>
          </w:tcPr>
          <w:p w:rsidR="006E3142" w:rsidRPr="000C0894" w:rsidRDefault="005112A3" w:rsidP="00465F8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10.1</w:t>
            </w:r>
            <w:r w:rsidR="00465F84">
              <w:rPr>
                <w:rFonts w:cs="Arial"/>
                <w:color w:val="000000" w:themeColor="text1"/>
                <w:szCs w:val="24"/>
              </w:rPr>
              <w:t xml:space="preserve"> – sub item g)</w:t>
            </w:r>
          </w:p>
        </w:tc>
        <w:tc>
          <w:tcPr>
            <w:tcW w:w="1747" w:type="pct"/>
            <w:vAlign w:val="center"/>
          </w:tcPr>
          <w:p w:rsidR="006E3142" w:rsidRPr="000C0894" w:rsidRDefault="00D60B54" w:rsidP="00D60B5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g) </w:t>
            </w:r>
            <w:r w:rsidR="00EA63CA">
              <w:rPr>
                <w:rFonts w:cs="Arial"/>
                <w:color w:val="000000" w:themeColor="text1"/>
                <w:szCs w:val="24"/>
              </w:rPr>
              <w:t>a política de relacionamento com a</w:t>
            </w:r>
            <w:r w:rsidR="00EA63CA">
              <w:rPr>
                <w:rFonts w:cs="Arial"/>
                <w:color w:val="000000" w:themeColor="text1"/>
                <w:szCs w:val="24"/>
              </w:rPr>
              <w:t>s</w:t>
            </w:r>
            <w:r w:rsidR="00EA63CA">
              <w:rPr>
                <w:rFonts w:cs="Arial"/>
                <w:color w:val="000000" w:themeColor="text1"/>
                <w:szCs w:val="24"/>
              </w:rPr>
              <w:t xml:space="preserve"> comunidade</w:t>
            </w:r>
            <w:r w:rsidR="00EA63CA">
              <w:rPr>
                <w:rFonts w:cs="Arial"/>
                <w:color w:val="000000" w:themeColor="text1"/>
                <w:szCs w:val="24"/>
              </w:rPr>
              <w:t>s</w:t>
            </w:r>
            <w:r w:rsidR="00EA63CA">
              <w:rPr>
                <w:rFonts w:cs="Arial"/>
                <w:color w:val="000000" w:themeColor="text1"/>
                <w:szCs w:val="24"/>
              </w:rPr>
              <w:t xml:space="preserve"> loca</w:t>
            </w:r>
            <w:r w:rsidR="00EA63CA">
              <w:rPr>
                <w:rFonts w:cs="Arial"/>
                <w:color w:val="000000" w:themeColor="text1"/>
                <w:szCs w:val="24"/>
              </w:rPr>
              <w:t>is</w:t>
            </w:r>
            <w:r w:rsidR="00EA63CA">
              <w:rPr>
                <w:rFonts w:cs="Arial"/>
                <w:color w:val="000000" w:themeColor="text1"/>
                <w:szCs w:val="24"/>
              </w:rPr>
              <w:t xml:space="preserve"> a estar</w:t>
            </w:r>
            <w:r w:rsidR="00EA63CA">
              <w:rPr>
                <w:rFonts w:cs="Arial"/>
                <w:color w:val="000000" w:themeColor="text1"/>
                <w:szCs w:val="24"/>
              </w:rPr>
              <w:t>em</w:t>
            </w:r>
            <w:r w:rsidR="00EA63CA">
              <w:rPr>
                <w:rFonts w:cs="Arial"/>
                <w:color w:val="000000" w:themeColor="text1"/>
                <w:szCs w:val="24"/>
              </w:rPr>
              <w:t xml:space="preserve"> presente</w:t>
            </w:r>
            <w:r w:rsidR="00EA63CA">
              <w:rPr>
                <w:rFonts w:cs="Arial"/>
                <w:color w:val="000000" w:themeColor="text1"/>
                <w:szCs w:val="24"/>
              </w:rPr>
              <w:t>s</w:t>
            </w:r>
            <w:r w:rsidR="00EA63CA">
              <w:rPr>
                <w:rFonts w:cs="Arial"/>
                <w:color w:val="000000" w:themeColor="text1"/>
                <w:szCs w:val="24"/>
              </w:rPr>
              <w:t xml:space="preserve"> nas decisões que as afetem, incluída</w:t>
            </w:r>
            <w:r w:rsidR="00EA63CA">
              <w:rPr>
                <w:rFonts w:cs="Arial"/>
                <w:color w:val="000000" w:themeColor="text1"/>
                <w:szCs w:val="24"/>
              </w:rPr>
              <w:t>s</w:t>
            </w:r>
            <w:r w:rsidR="00EA63CA">
              <w:rPr>
                <w:rFonts w:cs="Arial"/>
                <w:color w:val="000000" w:themeColor="text1"/>
                <w:szCs w:val="24"/>
              </w:rPr>
              <w:t xml:space="preserve"> na geração de emprego e avisada</w:t>
            </w:r>
            <w:r w:rsidR="00EA63CA">
              <w:rPr>
                <w:rFonts w:cs="Arial"/>
                <w:color w:val="000000" w:themeColor="text1"/>
                <w:szCs w:val="24"/>
              </w:rPr>
              <w:t>s</w:t>
            </w:r>
            <w:r w:rsidR="00EA63CA">
              <w:rPr>
                <w:rFonts w:cs="Arial"/>
                <w:color w:val="000000" w:themeColor="text1"/>
                <w:szCs w:val="24"/>
              </w:rPr>
              <w:t xml:space="preserve"> de todo e qua</w:t>
            </w:r>
            <w:r w:rsidR="00EA63CA">
              <w:rPr>
                <w:rFonts w:cs="Arial"/>
                <w:color w:val="000000" w:themeColor="text1"/>
                <w:szCs w:val="24"/>
              </w:rPr>
              <w:t>is</w:t>
            </w:r>
            <w:r w:rsidR="00EA63CA">
              <w:rPr>
                <w:rFonts w:cs="Arial"/>
                <w:color w:val="000000" w:themeColor="text1"/>
                <w:szCs w:val="24"/>
              </w:rPr>
              <w:t>quer acidente</w:t>
            </w:r>
            <w:r w:rsidR="00EA63CA">
              <w:rPr>
                <w:rFonts w:cs="Arial"/>
                <w:color w:val="000000" w:themeColor="text1"/>
                <w:szCs w:val="24"/>
              </w:rPr>
              <w:t>s</w:t>
            </w:r>
            <w:r w:rsidR="00EA63CA">
              <w:rPr>
                <w:rFonts w:cs="Arial"/>
                <w:color w:val="000000" w:themeColor="text1"/>
                <w:szCs w:val="24"/>
              </w:rPr>
              <w:t xml:space="preserve"> de impactos ambientais e sociais na</w:t>
            </w:r>
            <w:r w:rsidR="00EA63CA">
              <w:rPr>
                <w:rFonts w:cs="Arial"/>
                <w:color w:val="000000" w:themeColor="text1"/>
                <w:szCs w:val="24"/>
              </w:rPr>
              <w:t>s</w:t>
            </w:r>
            <w:r w:rsidR="00EA63CA">
              <w:rPr>
                <w:rFonts w:cs="Arial"/>
                <w:color w:val="000000" w:themeColor="text1"/>
                <w:szCs w:val="24"/>
              </w:rPr>
              <w:t xml:space="preserve"> área</w:t>
            </w:r>
            <w:r w:rsidR="00EA63CA">
              <w:rPr>
                <w:rFonts w:cs="Arial"/>
                <w:color w:val="000000" w:themeColor="text1"/>
                <w:szCs w:val="24"/>
              </w:rPr>
              <w:t>s</w:t>
            </w:r>
            <w:r w:rsidR="0061411C" w:rsidRPr="0061411C">
              <w:rPr>
                <w:rFonts w:cs="Arial"/>
                <w:color w:val="000000" w:themeColor="text1"/>
                <w:szCs w:val="24"/>
              </w:rPr>
              <w:t>.</w:t>
            </w:r>
          </w:p>
        </w:tc>
        <w:tc>
          <w:tcPr>
            <w:tcW w:w="1639" w:type="pct"/>
            <w:vAlign w:val="center"/>
          </w:tcPr>
          <w:p w:rsidR="00D60B54" w:rsidRDefault="00D60B54" w:rsidP="00EB6C33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  <w:p w:rsidR="006E3142" w:rsidRPr="000C0894" w:rsidRDefault="00EB6C33" w:rsidP="00EB6C33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O Plano de Desenvolvimento precisa incluir </w:t>
            </w:r>
            <w:r w:rsidR="00EA63CA">
              <w:rPr>
                <w:rFonts w:cs="Arial"/>
                <w:color w:val="000000" w:themeColor="text1"/>
                <w:szCs w:val="24"/>
              </w:rPr>
              <w:t xml:space="preserve">(no </w:t>
            </w:r>
            <w:proofErr w:type="gramStart"/>
            <w:r w:rsidR="00EA63CA">
              <w:rPr>
                <w:rFonts w:cs="Arial"/>
                <w:color w:val="000000" w:themeColor="text1"/>
                <w:szCs w:val="24"/>
              </w:rPr>
              <w:t>sub item</w:t>
            </w:r>
            <w:proofErr w:type="gramEnd"/>
            <w:r w:rsidR="00EA63CA">
              <w:rPr>
                <w:rFonts w:cs="Arial"/>
                <w:color w:val="000000" w:themeColor="text1"/>
                <w:szCs w:val="24"/>
              </w:rPr>
              <w:t xml:space="preserve"> de letra g) </w:t>
            </w:r>
            <w:r>
              <w:rPr>
                <w:rFonts w:cs="Arial"/>
                <w:color w:val="000000" w:themeColor="text1"/>
                <w:szCs w:val="24"/>
              </w:rPr>
              <w:t xml:space="preserve">a política de relação com a comunidade local a ser consultada </w:t>
            </w:r>
            <w:r>
              <w:rPr>
                <w:rFonts w:cs="Arial"/>
                <w:color w:val="000000" w:themeColor="text1"/>
                <w:szCs w:val="24"/>
              </w:rPr>
              <w:t>por parte do Con</w:t>
            </w:r>
            <w:r>
              <w:rPr>
                <w:rFonts w:cs="Arial"/>
                <w:color w:val="000000" w:themeColor="text1"/>
                <w:szCs w:val="24"/>
              </w:rPr>
              <w:t>c</w:t>
            </w:r>
            <w:r>
              <w:rPr>
                <w:rFonts w:cs="Arial"/>
                <w:color w:val="000000" w:themeColor="text1"/>
                <w:szCs w:val="24"/>
              </w:rPr>
              <w:t>essionário</w:t>
            </w:r>
            <w:r>
              <w:rPr>
                <w:rFonts w:cs="Arial"/>
                <w:color w:val="000000" w:themeColor="text1"/>
                <w:szCs w:val="24"/>
              </w:rPr>
              <w:t xml:space="preserve"> para toda e quaisquer alteração no ambiente em que vivem, para contem medidas de inclusão como mão de obra e para comunicação de vazamentos e demais acidentes nas áreas de atuação do Concessionário. </w:t>
            </w:r>
          </w:p>
        </w:tc>
      </w:tr>
      <w:tr w:rsidR="006E3142" w:rsidRPr="00932C2C" w:rsidTr="000C0894">
        <w:trPr>
          <w:trHeight w:val="2268"/>
        </w:trPr>
        <w:tc>
          <w:tcPr>
            <w:tcW w:w="538" w:type="pct"/>
            <w:vAlign w:val="center"/>
          </w:tcPr>
          <w:p w:rsidR="006E3142" w:rsidRPr="000C0894" w:rsidRDefault="00552961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Minuta do Contrato</w:t>
            </w:r>
          </w:p>
        </w:tc>
        <w:tc>
          <w:tcPr>
            <w:tcW w:w="538" w:type="pct"/>
            <w:vAlign w:val="center"/>
          </w:tcPr>
          <w:p w:rsidR="006E3142" w:rsidRPr="000C0894" w:rsidRDefault="00EA63CA" w:rsidP="00EA63CA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6E3142" w:rsidRPr="000C0894" w:rsidRDefault="00EA63CA" w:rsidP="00EA63CA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12.2</w:t>
            </w:r>
          </w:p>
        </w:tc>
        <w:tc>
          <w:tcPr>
            <w:tcW w:w="1747" w:type="pct"/>
            <w:vAlign w:val="center"/>
          </w:tcPr>
          <w:p w:rsidR="006E3142" w:rsidRPr="000C0894" w:rsidRDefault="00CA3C84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CA3C84">
              <w:rPr>
                <w:rFonts w:cs="Arial"/>
                <w:color w:val="000000" w:themeColor="text1"/>
                <w:szCs w:val="24"/>
              </w:rPr>
              <w:t>O Concessionário deverá apresentar à ANP</w:t>
            </w:r>
            <w:r>
              <w:rPr>
                <w:rFonts w:cs="Arial"/>
                <w:color w:val="000000" w:themeColor="text1"/>
                <w:szCs w:val="24"/>
              </w:rPr>
              <w:t xml:space="preserve"> e à comunidade presente na Área de Desenvolvimento ou Campo</w:t>
            </w:r>
            <w:r w:rsidRPr="00CA3C84">
              <w:rPr>
                <w:rFonts w:cs="Arial"/>
                <w:color w:val="000000" w:themeColor="text1"/>
                <w:szCs w:val="24"/>
              </w:rPr>
              <w:t xml:space="preserve"> um boletim mensal de Produção para cada Área de Desenvolvimento ou Campo, conforme a Legislação Aplicável.</w:t>
            </w:r>
          </w:p>
        </w:tc>
        <w:tc>
          <w:tcPr>
            <w:tcW w:w="1639" w:type="pct"/>
            <w:vAlign w:val="center"/>
          </w:tcPr>
          <w:p w:rsidR="00D60B54" w:rsidRDefault="00D60B54" w:rsidP="00CA3C8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  <w:p w:rsidR="006E3142" w:rsidRDefault="00CA3C84" w:rsidP="00CA3C8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Além da comunicação à ANP do boletim mensal de Produção, essa mesma informação deve ser encaminhada às comunidades, grupos e/ou aqueles que vivem no entorno e recebem, conforme a Legislação Aplicável, parcelas percentuais sobre a produção em sua propriedade e/ou território. </w:t>
            </w:r>
          </w:p>
          <w:p w:rsidR="00D60B54" w:rsidRPr="00D60B54" w:rsidRDefault="00D60B54" w:rsidP="00D60B54"/>
        </w:tc>
      </w:tr>
      <w:tr w:rsidR="006E3142" w:rsidRPr="00932C2C" w:rsidTr="000C0894">
        <w:trPr>
          <w:trHeight w:val="2268"/>
        </w:trPr>
        <w:tc>
          <w:tcPr>
            <w:tcW w:w="538" w:type="pct"/>
            <w:vAlign w:val="center"/>
          </w:tcPr>
          <w:p w:rsidR="006E3142" w:rsidRPr="000C0894" w:rsidRDefault="00EA63CA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6E3142" w:rsidRPr="000C0894" w:rsidRDefault="00EA63CA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6E3142" w:rsidRPr="000C0894" w:rsidRDefault="00EA63CA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17.1</w:t>
            </w:r>
          </w:p>
        </w:tc>
        <w:tc>
          <w:tcPr>
            <w:tcW w:w="1747" w:type="pct"/>
            <w:vAlign w:val="center"/>
          </w:tcPr>
          <w:p w:rsidR="006E3142" w:rsidRPr="000C0894" w:rsidRDefault="00EA63CA" w:rsidP="00EA63CA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EA63CA">
              <w:rPr>
                <w:rFonts w:cs="Arial"/>
                <w:color w:val="000000" w:themeColor="text1"/>
                <w:szCs w:val="24"/>
              </w:rPr>
              <w:t xml:space="preserve">O Concessionário deverá manter a ANP </w:t>
            </w:r>
            <w:r>
              <w:rPr>
                <w:rFonts w:cs="Arial"/>
                <w:color w:val="000000" w:themeColor="text1"/>
                <w:szCs w:val="24"/>
              </w:rPr>
              <w:t xml:space="preserve">e as comunidades/grupos da área </w:t>
            </w:r>
            <w:r w:rsidRPr="00EA63CA">
              <w:rPr>
                <w:rFonts w:cs="Arial"/>
                <w:color w:val="000000" w:themeColor="text1"/>
                <w:szCs w:val="24"/>
              </w:rPr>
              <w:t>informad</w:t>
            </w:r>
            <w:r>
              <w:rPr>
                <w:rFonts w:cs="Arial"/>
                <w:color w:val="000000" w:themeColor="text1"/>
                <w:szCs w:val="24"/>
              </w:rPr>
              <w:t>os</w:t>
            </w:r>
            <w:r w:rsidRPr="00EA63CA">
              <w:rPr>
                <w:rFonts w:cs="Arial"/>
                <w:color w:val="000000" w:themeColor="text1"/>
                <w:szCs w:val="24"/>
              </w:rPr>
              <w:t xml:space="preserve"> a respeito do progresso, resultados e prazos das Operações.</w:t>
            </w:r>
          </w:p>
        </w:tc>
        <w:tc>
          <w:tcPr>
            <w:tcW w:w="1639" w:type="pct"/>
            <w:vAlign w:val="center"/>
          </w:tcPr>
          <w:p w:rsidR="006E3142" w:rsidRPr="000C0894" w:rsidRDefault="00EA63CA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As comunidades/grupos que vivem e/ou trabalham na região precisam estar a par das intervenções em seu território por parte do Concessionário em um canal direto de comunicação.</w:t>
            </w:r>
          </w:p>
        </w:tc>
      </w:tr>
      <w:tr w:rsidR="00605710" w:rsidRPr="00932C2C" w:rsidTr="000C0894">
        <w:trPr>
          <w:trHeight w:val="2268"/>
        </w:trPr>
        <w:tc>
          <w:tcPr>
            <w:tcW w:w="538" w:type="pct"/>
            <w:vAlign w:val="center"/>
          </w:tcPr>
          <w:p w:rsidR="00605710" w:rsidRPr="000C0894" w:rsidRDefault="00EA63CA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605710" w:rsidRPr="000C0894" w:rsidRDefault="00EA63CA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8" w:type="pct"/>
            <w:vAlign w:val="center"/>
          </w:tcPr>
          <w:p w:rsidR="00605710" w:rsidRPr="000C0894" w:rsidRDefault="00EA63CA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19.1.2</w:t>
            </w:r>
          </w:p>
        </w:tc>
        <w:tc>
          <w:tcPr>
            <w:tcW w:w="1747" w:type="pct"/>
            <w:vAlign w:val="center"/>
          </w:tcPr>
          <w:p w:rsidR="00605710" w:rsidRPr="000C0894" w:rsidRDefault="00465F84" w:rsidP="00465F8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O recrutamento e a contratação da mão de obra brasileira deverá ser preferencialmente composta por residentes das áreas de exploração e entorno.</w:t>
            </w:r>
          </w:p>
        </w:tc>
        <w:tc>
          <w:tcPr>
            <w:tcW w:w="1639" w:type="pct"/>
            <w:vAlign w:val="center"/>
          </w:tcPr>
          <w:p w:rsidR="00D60B54" w:rsidRDefault="00D60B54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  <w:p w:rsidR="00605710" w:rsidRDefault="00EA63CA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O percentual mínimo de mão de obra brasileira utilizada deve ser preferencialmente da região ou proximidades da área de exploração para cumprir a promessa de geração de emprego e qualificação técnica na região.</w:t>
            </w:r>
          </w:p>
          <w:p w:rsidR="00D60B54" w:rsidRPr="00D60B54" w:rsidRDefault="00D60B54" w:rsidP="00D60B54"/>
        </w:tc>
      </w:tr>
      <w:tr w:rsidR="00605710" w:rsidRPr="00932C2C" w:rsidTr="000C0894">
        <w:trPr>
          <w:trHeight w:val="2268"/>
        </w:trPr>
        <w:tc>
          <w:tcPr>
            <w:tcW w:w="538" w:type="pct"/>
            <w:vAlign w:val="center"/>
          </w:tcPr>
          <w:p w:rsidR="00605710" w:rsidRPr="000C0894" w:rsidRDefault="00EA63CA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Minuta do Contrato</w:t>
            </w:r>
          </w:p>
        </w:tc>
        <w:tc>
          <w:tcPr>
            <w:tcW w:w="538" w:type="pct"/>
            <w:vAlign w:val="center"/>
          </w:tcPr>
          <w:p w:rsidR="00605710" w:rsidRPr="000C0894" w:rsidRDefault="00465F8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605710" w:rsidRPr="000C0894" w:rsidRDefault="00465F8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21.1</w:t>
            </w:r>
          </w:p>
        </w:tc>
        <w:tc>
          <w:tcPr>
            <w:tcW w:w="1747" w:type="pct"/>
            <w:vAlign w:val="center"/>
          </w:tcPr>
          <w:p w:rsidR="00605710" w:rsidRPr="000C0894" w:rsidRDefault="008359E7" w:rsidP="00256686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8359E7">
              <w:rPr>
                <w:rFonts w:cs="Arial"/>
                <w:color w:val="000000" w:themeColor="text1"/>
                <w:szCs w:val="24"/>
              </w:rPr>
              <w:t>O Concessionário deverá dispor de um sistema de gestão de segurança e meio ambiente que atenda às Melhores Práticas da Indústria do Petróleo e à Legislação Aplicável</w:t>
            </w:r>
            <w:r>
              <w:rPr>
                <w:rFonts w:cs="Arial"/>
                <w:color w:val="000000" w:themeColor="text1"/>
                <w:szCs w:val="24"/>
              </w:rPr>
              <w:t xml:space="preserve">, construído e comunicado </w:t>
            </w:r>
            <w:r w:rsidR="00256686">
              <w:rPr>
                <w:rFonts w:cs="Arial"/>
                <w:color w:val="000000" w:themeColor="text1"/>
                <w:szCs w:val="24"/>
              </w:rPr>
              <w:t>à</w:t>
            </w:r>
            <w:r>
              <w:rPr>
                <w:rFonts w:cs="Arial"/>
                <w:color w:val="000000" w:themeColor="text1"/>
                <w:szCs w:val="24"/>
              </w:rPr>
              <w:t>s comunidades da área</w:t>
            </w:r>
            <w:r w:rsidR="00256686">
              <w:rPr>
                <w:rFonts w:cs="Arial"/>
                <w:color w:val="000000" w:themeColor="text1"/>
                <w:szCs w:val="24"/>
              </w:rPr>
              <w:t xml:space="preserve"> de exploração.</w:t>
            </w:r>
            <w:r>
              <w:rPr>
                <w:rFonts w:cs="Arial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1639" w:type="pct"/>
            <w:vAlign w:val="center"/>
          </w:tcPr>
          <w:p w:rsidR="00D60B54" w:rsidRDefault="00D60B54" w:rsidP="00256686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  <w:p w:rsidR="00605710" w:rsidRDefault="00256686" w:rsidP="00256686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É fundamental a consulta aos povos que vivem tradicionalmente na região, além de uma construção do sistema de segurança e meio ambiente conjuntamente, devem ser informados sobre possíveis acidentes e comportamentos de segurança com relação a possíveis contaminações, explosões etc. na área.</w:t>
            </w:r>
          </w:p>
          <w:p w:rsidR="00D60B54" w:rsidRPr="00D60B54" w:rsidRDefault="00D60B54" w:rsidP="00D60B54">
            <w:bookmarkStart w:id="0" w:name="_GoBack"/>
            <w:bookmarkEnd w:id="0"/>
          </w:p>
        </w:tc>
      </w:tr>
      <w:tr w:rsidR="00006A74" w:rsidRPr="00932C2C" w:rsidTr="000C0894">
        <w:trPr>
          <w:trHeight w:val="2268"/>
        </w:trPr>
        <w:tc>
          <w:tcPr>
            <w:tcW w:w="538" w:type="pct"/>
            <w:vAlign w:val="center"/>
          </w:tcPr>
          <w:p w:rsidR="00006A74" w:rsidRPr="000C0894" w:rsidRDefault="00EA63CA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006A74" w:rsidRPr="000C0894" w:rsidRDefault="00465F8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8" w:type="pct"/>
            <w:vAlign w:val="center"/>
          </w:tcPr>
          <w:p w:rsidR="00006A74" w:rsidRPr="000C0894" w:rsidRDefault="00465F8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21.2 – sub item g)</w:t>
            </w:r>
          </w:p>
        </w:tc>
        <w:tc>
          <w:tcPr>
            <w:tcW w:w="1747" w:type="pct"/>
            <w:vAlign w:val="center"/>
          </w:tcPr>
          <w:p w:rsidR="00006A74" w:rsidRPr="000C0894" w:rsidRDefault="00D60B54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g) </w:t>
            </w:r>
            <w:r w:rsidR="00256686">
              <w:rPr>
                <w:rFonts w:cs="Arial"/>
                <w:color w:val="000000" w:themeColor="text1"/>
                <w:szCs w:val="24"/>
              </w:rPr>
              <w:t>Manter relação próxima com as comunidades da área de exploração e entorno, realizando consultas públicas e informando a todos de medidas de segurança, zelando pelo equilíbrio e respeito social.</w:t>
            </w:r>
          </w:p>
        </w:tc>
        <w:tc>
          <w:tcPr>
            <w:tcW w:w="1639" w:type="pct"/>
            <w:vAlign w:val="center"/>
          </w:tcPr>
          <w:p w:rsidR="00006A74" w:rsidRPr="000C0894" w:rsidRDefault="00256686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Não ignorar a existência de seres humanos que habitam a região e merecem o mesmo zelo e preocupação legal que o meio ambiente recebe.</w:t>
            </w:r>
          </w:p>
        </w:tc>
      </w:tr>
      <w:tr w:rsidR="00006A74" w:rsidRPr="00932C2C" w:rsidTr="000C0894">
        <w:trPr>
          <w:trHeight w:val="2268"/>
        </w:trPr>
        <w:tc>
          <w:tcPr>
            <w:tcW w:w="538" w:type="pct"/>
            <w:vAlign w:val="center"/>
          </w:tcPr>
          <w:p w:rsidR="00006A74" w:rsidRPr="000C0894" w:rsidRDefault="00EA63CA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006A74" w:rsidRPr="000C0894" w:rsidRDefault="00465F8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006A74" w:rsidRPr="000C0894" w:rsidRDefault="00465F8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24.1</w:t>
            </w:r>
          </w:p>
        </w:tc>
        <w:tc>
          <w:tcPr>
            <w:tcW w:w="1747" w:type="pct"/>
            <w:vAlign w:val="center"/>
          </w:tcPr>
          <w:p w:rsidR="00D60B54" w:rsidRDefault="00D60B54" w:rsidP="00256686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  <w:p w:rsidR="00006A74" w:rsidRPr="000C0894" w:rsidRDefault="00256686" w:rsidP="00256686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256686">
              <w:rPr>
                <w:rFonts w:cs="Arial"/>
                <w:color w:val="000000" w:themeColor="text1"/>
                <w:szCs w:val="24"/>
              </w:rPr>
              <w:t xml:space="preserve">Caso a Participação Especial seja devida para um Campo em qualquer trimestre do ano calendário, o Concessionário será obrigado a realizar </w:t>
            </w:r>
            <w:r>
              <w:rPr>
                <w:rFonts w:cs="Arial"/>
                <w:color w:val="000000" w:themeColor="text1"/>
                <w:szCs w:val="24"/>
              </w:rPr>
              <w:t>Investimentos</w:t>
            </w:r>
            <w:r w:rsidRPr="00256686">
              <w:rPr>
                <w:rFonts w:cs="Arial"/>
                <w:color w:val="000000" w:themeColor="text1"/>
                <w:szCs w:val="24"/>
              </w:rPr>
              <w:t xml:space="preserve"> como Pesquisa, Desenvolvimento e Inovação nas áreas de interesse e temas relevantes para o setor de Petróleo, Gás Natural e Biocombustíveis, em montante equivalente a 1% (um por cento) da Receita Bruta da Produção para tal Campo.</w:t>
            </w:r>
          </w:p>
        </w:tc>
        <w:tc>
          <w:tcPr>
            <w:tcW w:w="1639" w:type="pct"/>
            <w:vAlign w:val="center"/>
          </w:tcPr>
          <w:p w:rsidR="00006A74" w:rsidRPr="000C0894" w:rsidRDefault="00256686" w:rsidP="00256686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 mudança no vocabulário de “Despesas Qualificadas” para “Investimento” melhor representa o que é o uso dessa parcela do rendimento do Concessionário.</w:t>
            </w:r>
          </w:p>
        </w:tc>
      </w:tr>
      <w:tr w:rsidR="00006A74" w:rsidRPr="00932C2C" w:rsidTr="000C0894">
        <w:trPr>
          <w:trHeight w:val="2268"/>
        </w:trPr>
        <w:tc>
          <w:tcPr>
            <w:tcW w:w="538" w:type="pct"/>
            <w:vAlign w:val="center"/>
          </w:tcPr>
          <w:p w:rsidR="00006A74" w:rsidRPr="000C0894" w:rsidRDefault="00EA63CA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Minuta do Contrato</w:t>
            </w:r>
          </w:p>
        </w:tc>
        <w:tc>
          <w:tcPr>
            <w:tcW w:w="538" w:type="pct"/>
            <w:vAlign w:val="center"/>
          </w:tcPr>
          <w:p w:rsidR="00006A74" w:rsidRPr="000C0894" w:rsidRDefault="00465F8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006A74" w:rsidRPr="000C0894" w:rsidRDefault="00465F8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24.1.2.1</w:t>
            </w:r>
          </w:p>
        </w:tc>
        <w:tc>
          <w:tcPr>
            <w:tcW w:w="1747" w:type="pct"/>
            <w:vAlign w:val="center"/>
          </w:tcPr>
          <w:p w:rsidR="00006A74" w:rsidRPr="000C0894" w:rsidRDefault="009F112B" w:rsidP="009F112B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9F112B">
              <w:rPr>
                <w:rFonts w:cs="Arial"/>
                <w:color w:val="000000" w:themeColor="text1"/>
                <w:szCs w:val="24"/>
              </w:rPr>
              <w:t>O Concessionário deverá fornecer à ANP</w:t>
            </w:r>
            <w:r>
              <w:rPr>
                <w:rFonts w:cs="Arial"/>
                <w:color w:val="000000" w:themeColor="text1"/>
                <w:szCs w:val="24"/>
              </w:rPr>
              <w:t xml:space="preserve"> e à sociedade civil, em especial nas áreas e entorno da exploração, relatório completo do</w:t>
            </w:r>
            <w:r w:rsidRPr="009F112B">
              <w:rPr>
                <w:rFonts w:cs="Arial"/>
                <w:color w:val="000000" w:themeColor="text1"/>
                <w:szCs w:val="24"/>
              </w:rPr>
              <w:t xml:space="preserve">s </w:t>
            </w:r>
            <w:r>
              <w:rPr>
                <w:rFonts w:cs="Arial"/>
                <w:color w:val="000000" w:themeColor="text1"/>
                <w:szCs w:val="24"/>
              </w:rPr>
              <w:t>Investimentos</w:t>
            </w:r>
            <w:r w:rsidRPr="009F112B">
              <w:rPr>
                <w:rFonts w:cs="Arial"/>
                <w:color w:val="000000" w:themeColor="text1"/>
                <w:szCs w:val="24"/>
              </w:rPr>
              <w:t xml:space="preserve"> como Pesquisa, Desenvolvimento e Inovação realizadas, nos prazos e formatos definidos na Legislação Aplicável</w:t>
            </w:r>
            <w:r>
              <w:rPr>
                <w:rFonts w:cs="Arial"/>
                <w:color w:val="000000" w:themeColor="text1"/>
                <w:szCs w:val="24"/>
              </w:rPr>
              <w:t>.</w:t>
            </w:r>
          </w:p>
        </w:tc>
        <w:tc>
          <w:tcPr>
            <w:tcW w:w="1639" w:type="pct"/>
            <w:vAlign w:val="center"/>
          </w:tcPr>
          <w:p w:rsidR="00006A74" w:rsidRPr="000C0894" w:rsidRDefault="009F112B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Quem vive ou trabalha na região deve ter um canal direto com o Concessionário para estar informado sobre os Investimentos do mesmo na região, assim como a sociedade civil que deve ser incluída.</w:t>
            </w:r>
          </w:p>
        </w:tc>
      </w:tr>
    </w:tbl>
    <w:p w:rsidR="00764EB1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sectPr w:rsidR="00764EB1" w:rsidSect="00FB378C"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6B7" w:rsidRDefault="002736B7" w:rsidP="00842086">
      <w:r>
        <w:separator/>
      </w:r>
    </w:p>
  </w:endnote>
  <w:endnote w:type="continuationSeparator" w:id="0">
    <w:p w:rsidR="002736B7" w:rsidRDefault="002736B7" w:rsidP="0084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0B54">
      <w:rPr>
        <w:noProof/>
      </w:rPr>
      <w:t>8</w:t>
    </w:r>
    <w:r>
      <w:fldChar w:fldCharType="end"/>
    </w:r>
  </w:p>
  <w:p w:rsidR="005C4925" w:rsidRDefault="005C492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0B54">
      <w:rPr>
        <w:noProof/>
      </w:rPr>
      <w:t>1</w:t>
    </w:r>
    <w:r>
      <w:fldChar w:fldCharType="end"/>
    </w:r>
  </w:p>
  <w:p w:rsidR="005C4925" w:rsidRDefault="005C492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6B7" w:rsidRDefault="002736B7" w:rsidP="00842086">
      <w:r>
        <w:separator/>
      </w:r>
    </w:p>
  </w:footnote>
  <w:footnote w:type="continuationSeparator" w:id="0">
    <w:p w:rsidR="002736B7" w:rsidRDefault="002736B7" w:rsidP="00842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925" w:rsidRDefault="005C4925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8064"/>
      <w:gridCol w:w="6005"/>
    </w:tblGrid>
    <w:tr w:rsidR="003967EB" w:rsidRPr="00B27481" w:rsidTr="003967EB">
      <w:tc>
        <w:tcPr>
          <w:tcW w:w="2866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36380F" w:rsidRDefault="00A51516" w:rsidP="003967EB">
          <w:pPr>
            <w:pStyle w:val="Cabealho"/>
            <w:spacing w:before="240" w:after="240"/>
            <w:rPr>
              <w:rFonts w:ascii="Arial" w:hAnsi="Arial" w:cs="Arial"/>
              <w:sz w:val="24"/>
              <w:szCs w:val="24"/>
            </w:rPr>
          </w:pPr>
          <w:r w:rsidRPr="00A51516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242185" cy="914400"/>
                <wp:effectExtent l="0" t="0" r="0" b="0"/>
                <wp:docPr id="3" name="Imagem 0" descr="testei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testei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18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C0815" w:rsidRPr="000C0815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410460" cy="1401445"/>
                <wp:effectExtent l="0" t="0" r="8890" b="8255"/>
                <wp:docPr id="1" name="Imagem 1" descr="L:\Rodadas de Licitações\Rodada 14\07. Padrão visual\LOGO_14a Rodada vertica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:\Rodadas de Licitações\Rodada 14\07. Padrão visual\LOGO_14a Rodada vertica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0460" cy="140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B27481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B27481">
            <w:rPr>
              <w:rFonts w:ascii="Arial" w:hAnsi="Arial" w:cs="Arial"/>
              <w:b/>
              <w:sz w:val="28"/>
              <w:szCs w:val="28"/>
            </w:rPr>
            <w:t xml:space="preserve">CONSULTA PÚBLICA Nº </w:t>
          </w:r>
          <w:r w:rsidR="00F34DFC">
            <w:rPr>
              <w:rFonts w:ascii="Arial" w:hAnsi="Arial" w:cs="Arial"/>
              <w:b/>
              <w:sz w:val="28"/>
              <w:szCs w:val="28"/>
            </w:rPr>
            <w:t>09</w:t>
          </w:r>
          <w:r w:rsidRPr="00B27481">
            <w:rPr>
              <w:rFonts w:ascii="Arial" w:hAnsi="Arial" w:cs="Arial"/>
              <w:b/>
              <w:sz w:val="28"/>
              <w:szCs w:val="28"/>
            </w:rPr>
            <w:t>/201</w:t>
          </w:r>
          <w:r w:rsidR="002A1E27">
            <w:rPr>
              <w:rFonts w:ascii="Arial" w:hAnsi="Arial" w:cs="Arial"/>
              <w:b/>
              <w:sz w:val="28"/>
              <w:szCs w:val="28"/>
            </w:rPr>
            <w:t>7</w:t>
          </w:r>
        </w:p>
        <w:p w:rsidR="003967EB" w:rsidRPr="00B27481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 w:rsidRPr="00B27481"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</w:tc>
    </w:tr>
  </w:tbl>
  <w:p w:rsidR="005C4925" w:rsidRDefault="005C492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86"/>
    <w:rsid w:val="00006A74"/>
    <w:rsid w:val="000C0815"/>
    <w:rsid w:val="000C0894"/>
    <w:rsid w:val="000C7F3F"/>
    <w:rsid w:val="000D161A"/>
    <w:rsid w:val="000E6393"/>
    <w:rsid w:val="00103946"/>
    <w:rsid w:val="00193747"/>
    <w:rsid w:val="001965B6"/>
    <w:rsid w:val="001B0976"/>
    <w:rsid w:val="001B4F66"/>
    <w:rsid w:val="002158EA"/>
    <w:rsid w:val="0022423B"/>
    <w:rsid w:val="00256685"/>
    <w:rsid w:val="00256686"/>
    <w:rsid w:val="00264138"/>
    <w:rsid w:val="002736B7"/>
    <w:rsid w:val="002A1E27"/>
    <w:rsid w:val="00300B92"/>
    <w:rsid w:val="00314BDB"/>
    <w:rsid w:val="00327F69"/>
    <w:rsid w:val="0036380F"/>
    <w:rsid w:val="003967EB"/>
    <w:rsid w:val="003B7B4E"/>
    <w:rsid w:val="003D5BFF"/>
    <w:rsid w:val="003D6CBE"/>
    <w:rsid w:val="0040140A"/>
    <w:rsid w:val="00412AA7"/>
    <w:rsid w:val="00465F84"/>
    <w:rsid w:val="00471ADB"/>
    <w:rsid w:val="004A005A"/>
    <w:rsid w:val="004B7788"/>
    <w:rsid w:val="004C0021"/>
    <w:rsid w:val="004D421E"/>
    <w:rsid w:val="004F050F"/>
    <w:rsid w:val="005112A3"/>
    <w:rsid w:val="00552961"/>
    <w:rsid w:val="005600AD"/>
    <w:rsid w:val="0056683F"/>
    <w:rsid w:val="005B3CEF"/>
    <w:rsid w:val="005B7D75"/>
    <w:rsid w:val="005C4925"/>
    <w:rsid w:val="005C5B4E"/>
    <w:rsid w:val="005D7856"/>
    <w:rsid w:val="00605710"/>
    <w:rsid w:val="0061411C"/>
    <w:rsid w:val="00615A71"/>
    <w:rsid w:val="0062557C"/>
    <w:rsid w:val="00675939"/>
    <w:rsid w:val="006E3142"/>
    <w:rsid w:val="006E7756"/>
    <w:rsid w:val="006F3664"/>
    <w:rsid w:val="007178AA"/>
    <w:rsid w:val="0072285E"/>
    <w:rsid w:val="00764EB1"/>
    <w:rsid w:val="007662D7"/>
    <w:rsid w:val="00797F42"/>
    <w:rsid w:val="007E2560"/>
    <w:rsid w:val="007F7936"/>
    <w:rsid w:val="0083277E"/>
    <w:rsid w:val="008359E7"/>
    <w:rsid w:val="00841DEC"/>
    <w:rsid w:val="00842086"/>
    <w:rsid w:val="008500E0"/>
    <w:rsid w:val="00854EE5"/>
    <w:rsid w:val="008675C5"/>
    <w:rsid w:val="00883495"/>
    <w:rsid w:val="008A590E"/>
    <w:rsid w:val="008C4B36"/>
    <w:rsid w:val="008E7D7F"/>
    <w:rsid w:val="008F1510"/>
    <w:rsid w:val="00913328"/>
    <w:rsid w:val="0092578B"/>
    <w:rsid w:val="009271A8"/>
    <w:rsid w:val="00932C2C"/>
    <w:rsid w:val="009403DB"/>
    <w:rsid w:val="0099566E"/>
    <w:rsid w:val="009A6443"/>
    <w:rsid w:val="009F112B"/>
    <w:rsid w:val="009F11A1"/>
    <w:rsid w:val="00A51516"/>
    <w:rsid w:val="00A621DA"/>
    <w:rsid w:val="00A91CC2"/>
    <w:rsid w:val="00AC3176"/>
    <w:rsid w:val="00AC75F7"/>
    <w:rsid w:val="00AC7BE3"/>
    <w:rsid w:val="00AD30DC"/>
    <w:rsid w:val="00AE02B1"/>
    <w:rsid w:val="00B13EFD"/>
    <w:rsid w:val="00B25C8F"/>
    <w:rsid w:val="00B27481"/>
    <w:rsid w:val="00B40F4C"/>
    <w:rsid w:val="00B43186"/>
    <w:rsid w:val="00BA4C9C"/>
    <w:rsid w:val="00BC1BBC"/>
    <w:rsid w:val="00BE0221"/>
    <w:rsid w:val="00C102D5"/>
    <w:rsid w:val="00C44A37"/>
    <w:rsid w:val="00C57F32"/>
    <w:rsid w:val="00C85228"/>
    <w:rsid w:val="00C855A3"/>
    <w:rsid w:val="00CA289A"/>
    <w:rsid w:val="00CA3C84"/>
    <w:rsid w:val="00CF02E6"/>
    <w:rsid w:val="00CF2944"/>
    <w:rsid w:val="00D60B54"/>
    <w:rsid w:val="00E05AB8"/>
    <w:rsid w:val="00E548B4"/>
    <w:rsid w:val="00E91A45"/>
    <w:rsid w:val="00EA1DC4"/>
    <w:rsid w:val="00EA63CA"/>
    <w:rsid w:val="00EB6C33"/>
    <w:rsid w:val="00ED28BC"/>
    <w:rsid w:val="00EF4AFC"/>
    <w:rsid w:val="00F34DFC"/>
    <w:rsid w:val="00F503A5"/>
    <w:rsid w:val="00F63177"/>
    <w:rsid w:val="00F637D7"/>
    <w:rsid w:val="00FA7129"/>
    <w:rsid w:val="00FB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424A5F"/>
  <w14:defaultImageDpi w14:val="0"/>
  <w15:docId w15:val="{8A87D310-A137-4670-8204-3FA64320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adas@anp.gov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43216-0F58-4C94-985C-3077CB3E8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8</Pages>
  <Words>1277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Peçanha</dc:creator>
  <cp:keywords/>
  <dc:description/>
  <cp:lastModifiedBy>Clara Junger</cp:lastModifiedBy>
  <cp:revision>10</cp:revision>
  <cp:lastPrinted>2013-01-24T15:49:00Z</cp:lastPrinted>
  <dcterms:created xsi:type="dcterms:W3CDTF">2017-06-18T21:05:00Z</dcterms:created>
  <dcterms:modified xsi:type="dcterms:W3CDTF">2017-06-19T14:07:00Z</dcterms:modified>
</cp:coreProperties>
</file>